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660BE" w14:textId="77777777" w:rsidR="00953271" w:rsidRDefault="00953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Szitakötő beszámoló 2016 nyár </w:t>
      </w:r>
      <w:r w:rsidR="0000318D">
        <w:rPr>
          <w:rFonts w:ascii="Times New Roman" w:hAnsi="Times New Roman" w:cs="Times New Roman"/>
          <w:sz w:val="28"/>
          <w:szCs w:val="28"/>
        </w:rPr>
        <w:t>,  Csibyné Vajda Tímea</w:t>
      </w:r>
    </w:p>
    <w:p w14:paraId="00FA0BC1" w14:textId="77777777" w:rsidR="00953271" w:rsidRDefault="00953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Foglalkozásterv-könyvtári foglalkozás 7-8. osztály</w:t>
      </w:r>
    </w:p>
    <w:p w14:paraId="13A19D78" w14:textId="77777777" w:rsidR="00953271" w:rsidRDefault="00953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Legendás sárkány</w:t>
      </w:r>
      <w:r w:rsidR="00B230F1">
        <w:rPr>
          <w:rFonts w:ascii="Times New Roman" w:hAnsi="Times New Roman" w:cs="Times New Roman"/>
          <w:sz w:val="28"/>
          <w:szCs w:val="28"/>
        </w:rPr>
        <w:t>világ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c.</w:t>
      </w:r>
      <w:r w:rsidR="00514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írás alapján</w:t>
      </w:r>
    </w:p>
    <w:p w14:paraId="3A22BA78" w14:textId="77777777" w:rsidR="00953271" w:rsidRDefault="00003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Vallások és kultúrák Ázsiában</w:t>
      </w:r>
    </w:p>
    <w:p w14:paraId="61586392" w14:textId="77777777" w:rsidR="002864F9" w:rsidRDefault="002864F9">
      <w:pPr>
        <w:rPr>
          <w:rFonts w:ascii="Times New Roman" w:hAnsi="Times New Roman" w:cs="Times New Roman"/>
          <w:sz w:val="28"/>
          <w:szCs w:val="28"/>
        </w:rPr>
      </w:pPr>
    </w:p>
    <w:p w14:paraId="16F0D59F" w14:textId="77777777" w:rsidR="00953271" w:rsidRPr="00953271" w:rsidRDefault="00953271" w:rsidP="00953271">
      <w:pPr>
        <w:rPr>
          <w:rFonts w:ascii="Times New Roman" w:hAnsi="Times New Roman" w:cs="Times New Roman"/>
          <w:sz w:val="28"/>
          <w:szCs w:val="28"/>
        </w:rPr>
      </w:pPr>
      <w:r w:rsidRPr="0095327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271">
        <w:rPr>
          <w:rFonts w:ascii="Times New Roman" w:hAnsi="Times New Roman" w:cs="Times New Roman"/>
          <w:sz w:val="28"/>
          <w:szCs w:val="28"/>
        </w:rPr>
        <w:t>Földrajzból tanultak felidézése, Ázsia fekvése, részei, népek. országok</w:t>
      </w:r>
    </w:p>
    <w:p w14:paraId="303FF8B9" w14:textId="77777777" w:rsidR="00953271" w:rsidRDefault="00953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térkép segítségével</w:t>
      </w:r>
    </w:p>
    <w:p w14:paraId="2135A162" w14:textId="77777777" w:rsidR="00953271" w:rsidRDefault="00953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2.Világvallások születése Ázsiában</w:t>
      </w:r>
    </w:p>
    <w:p w14:paraId="217CEDB7" w14:textId="77777777" w:rsidR="00953271" w:rsidRDefault="00953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64F9">
        <w:rPr>
          <w:rFonts w:ascii="Times New Roman" w:hAnsi="Times New Roman" w:cs="Times New Roman"/>
          <w:sz w:val="28"/>
          <w:szCs w:val="28"/>
        </w:rPr>
        <w:t>zsidó vallás, a kereszténység, iszlám, hinduizmus, buddhizmus</w:t>
      </w:r>
    </w:p>
    <w:p w14:paraId="50B85966" w14:textId="77777777" w:rsidR="002864F9" w:rsidRDefault="0028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szentkönyvek, jelképek, jellegzetességek gyűjtése, templomaik, szokások</w:t>
      </w:r>
    </w:p>
    <w:p w14:paraId="4B4A88AD" w14:textId="77777777" w:rsidR="002864F9" w:rsidRDefault="0028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Sárkányo</w:t>
      </w:r>
      <w:r w:rsidR="00514F15">
        <w:rPr>
          <w:rFonts w:ascii="Times New Roman" w:hAnsi="Times New Roman" w:cs="Times New Roman"/>
          <w:sz w:val="28"/>
          <w:szCs w:val="28"/>
        </w:rPr>
        <w:t>k az ázsiai kultúrában, mondák</w:t>
      </w:r>
      <w:r>
        <w:rPr>
          <w:rFonts w:ascii="Times New Roman" w:hAnsi="Times New Roman" w:cs="Times New Roman"/>
          <w:sz w:val="28"/>
          <w:szCs w:val="28"/>
        </w:rPr>
        <w:t>, regék alapján</w:t>
      </w:r>
    </w:p>
    <w:p w14:paraId="056A40E6" w14:textId="77777777" w:rsidR="002864F9" w:rsidRDefault="0028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felhasználható irodalom: Japán regék és mondák, Móra Könyvkiadó, 2005</w:t>
      </w:r>
    </w:p>
    <w:p w14:paraId="5848682F" w14:textId="77777777" w:rsidR="00953271" w:rsidRDefault="0028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Buddhista regék és mondák, Móra Könyvkiadó, 2008</w:t>
      </w:r>
    </w:p>
    <w:p w14:paraId="6CD1A87D" w14:textId="77777777" w:rsidR="002864F9" w:rsidRDefault="0028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Ázsiai kultúrák AKG Alapítvány, 1994</w:t>
      </w:r>
    </w:p>
    <w:p w14:paraId="4239C64F" w14:textId="77777777" w:rsidR="002864F9" w:rsidRDefault="0028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Vallásföldrajz, Tankönyvkiadó</w:t>
      </w:r>
      <w:r w:rsidR="00514F15">
        <w:rPr>
          <w:rFonts w:ascii="Times New Roman" w:hAnsi="Times New Roman" w:cs="Times New Roman"/>
          <w:sz w:val="28"/>
          <w:szCs w:val="28"/>
        </w:rPr>
        <w:t xml:space="preserve">, </w:t>
      </w:r>
      <w:r w:rsidR="0000318D">
        <w:rPr>
          <w:rFonts w:ascii="Times New Roman" w:hAnsi="Times New Roman" w:cs="Times New Roman"/>
          <w:sz w:val="28"/>
          <w:szCs w:val="28"/>
        </w:rPr>
        <w:t>1999</w:t>
      </w:r>
    </w:p>
    <w:p w14:paraId="3D79AB20" w14:textId="77777777" w:rsidR="0074602E" w:rsidRDefault="0074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Sárkányos monda feldolgozása- buddhista monda</w:t>
      </w:r>
    </w:p>
    <w:p w14:paraId="7FA6D013" w14:textId="77777777" w:rsidR="0074602E" w:rsidRDefault="0074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három sárkánytojás</w:t>
      </w:r>
    </w:p>
    <w:p w14:paraId="3D8966DB" w14:textId="77777777" w:rsidR="0074602E" w:rsidRDefault="0074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helyszín: Észak-Burma</w:t>
      </w:r>
    </w:p>
    <w:p w14:paraId="5B3BC66F" w14:textId="77777777" w:rsidR="0074602E" w:rsidRDefault="0074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szereplők: Sárkányhercegnő, Napisten</w:t>
      </w:r>
    </w:p>
    <w:p w14:paraId="1F38793A" w14:textId="77777777" w:rsidR="0074602E" w:rsidRDefault="0074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téma: szerelem, utódok</w:t>
      </w:r>
    </w:p>
    <w:p w14:paraId="548F64EF" w14:textId="77777777" w:rsidR="0074602E" w:rsidRDefault="0074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hírvivő: varjú</w:t>
      </w:r>
    </w:p>
    <w:p w14:paraId="1C200DE0" w14:textId="77777777" w:rsidR="0074602E" w:rsidRDefault="0074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balszerencse: elcserélt ajándék, rubin- marhatrágya</w:t>
      </w:r>
    </w:p>
    <w:p w14:paraId="14C1172E" w14:textId="77777777" w:rsidR="0074602E" w:rsidRDefault="0074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tragédia: Sárkányhercegnő halála</w:t>
      </w:r>
    </w:p>
    <w:p w14:paraId="4EA2FA28" w14:textId="77777777" w:rsidR="0074602E" w:rsidRDefault="0074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megoldás: Sárkánytojások sorsa – sziklának verődik : rubin lesz</w:t>
      </w:r>
    </w:p>
    <w:p w14:paraId="5D639E15" w14:textId="77777777" w:rsidR="0074602E" w:rsidRDefault="0074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sziklának verődik : tigris lesz                       </w:t>
      </w:r>
    </w:p>
    <w:p w14:paraId="51B46564" w14:textId="77777777" w:rsidR="0074602E" w:rsidRDefault="0074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sziklának verődik : krokodil lesz</w:t>
      </w:r>
    </w:p>
    <w:p w14:paraId="10A29E66" w14:textId="77777777" w:rsidR="002864F9" w:rsidRPr="00953271" w:rsidRDefault="007460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 feldolgozása rajzos formában egyénileg, csoportban.</w:t>
      </w:r>
    </w:p>
    <w:sectPr w:rsidR="002864F9" w:rsidRPr="0095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35D8"/>
    <w:multiLevelType w:val="hybridMultilevel"/>
    <w:tmpl w:val="CC9039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1"/>
    <w:rsid w:val="0000318D"/>
    <w:rsid w:val="00163C6C"/>
    <w:rsid w:val="002864F9"/>
    <w:rsid w:val="00387B84"/>
    <w:rsid w:val="00514F15"/>
    <w:rsid w:val="0074602E"/>
    <w:rsid w:val="00953271"/>
    <w:rsid w:val="00AE00E0"/>
    <w:rsid w:val="00B2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96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Macintosh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Csibyné Vajda Tímea</dc:creator>
  <cp:keywords/>
  <dc:description/>
  <cp:lastModifiedBy>Microsoft Office User</cp:lastModifiedBy>
  <cp:revision>2</cp:revision>
  <dcterms:created xsi:type="dcterms:W3CDTF">2016-06-04T07:25:00Z</dcterms:created>
  <dcterms:modified xsi:type="dcterms:W3CDTF">2016-06-04T07:25:00Z</dcterms:modified>
</cp:coreProperties>
</file>