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E6" w:rsidRPr="00AB3692" w:rsidRDefault="00F332E6" w:rsidP="00AB3692">
      <w:pPr>
        <w:rPr>
          <w:lang w:val="en-GB"/>
        </w:rPr>
      </w:pPr>
      <w:r w:rsidRPr="008C01A9">
        <w:t>KLIK Veszprém</w:t>
      </w:r>
      <w:r>
        <w:t>i Deák Ferenc Általános Iskola 4.A osztályának SZITAKÖTŐ 34</w:t>
      </w:r>
      <w:r w:rsidRPr="008C01A9">
        <w:t>. sz.</w:t>
      </w:r>
      <w:r w:rsidRPr="00AB3692">
        <w:t xml:space="preserve"> K</w:t>
      </w:r>
      <w:r>
        <w:t>ricsfalussy</w:t>
      </w:r>
      <w:r w:rsidRPr="00AB3692">
        <w:t xml:space="preserve"> </w:t>
      </w:r>
      <w:r>
        <w:t>Beáta:</w:t>
      </w:r>
    </w:p>
    <w:p w:rsidR="00F332E6" w:rsidRPr="008C01A9" w:rsidRDefault="00F332E6" w:rsidP="00AB3692">
      <w:r w:rsidRPr="00AB3692">
        <w:t xml:space="preserve"> </w:t>
      </w:r>
      <w:r>
        <w:t>Legendás sárkányvilág</w:t>
      </w:r>
      <w:r w:rsidRPr="008C01A9">
        <w:t xml:space="preserve"> </w:t>
      </w:r>
      <w:r>
        <w:t xml:space="preserve">c. téma </w:t>
      </w:r>
      <w:r w:rsidRPr="008C01A9">
        <w:t>feldolgozása</w:t>
      </w:r>
      <w:r>
        <w:t xml:space="preserve"> (60 perc)</w:t>
      </w:r>
    </w:p>
    <w:p w:rsidR="00F332E6" w:rsidRPr="008C01A9" w:rsidRDefault="00F332E6" w:rsidP="008C01A9">
      <w:r w:rsidRPr="008C01A9">
        <w:t xml:space="preserve">A tanórát vezette: Nagyné Kozma Ildikó </w:t>
      </w:r>
    </w:p>
    <w:p w:rsidR="00F332E6" w:rsidRPr="008C01A9" w:rsidRDefault="00F332E6" w:rsidP="008C01A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3260"/>
        <w:gridCol w:w="2127"/>
        <w:gridCol w:w="816"/>
      </w:tblGrid>
      <w:tr w:rsidR="00F332E6" w:rsidRPr="00980CDE" w:rsidTr="008C01A9">
        <w:tc>
          <w:tcPr>
            <w:tcW w:w="3085" w:type="dxa"/>
          </w:tcPr>
          <w:p w:rsidR="00F332E6" w:rsidRPr="00980CDE" w:rsidRDefault="00F332E6" w:rsidP="008C01A9">
            <w:r w:rsidRPr="00980CDE">
              <w:t>nevelő</w:t>
            </w:r>
          </w:p>
        </w:tc>
        <w:tc>
          <w:tcPr>
            <w:tcW w:w="3260" w:type="dxa"/>
          </w:tcPr>
          <w:p w:rsidR="00F332E6" w:rsidRPr="00980CDE" w:rsidRDefault="00F332E6" w:rsidP="008C01A9">
            <w:r w:rsidRPr="00980CDE">
              <w:t>tanulók</w:t>
            </w:r>
          </w:p>
        </w:tc>
        <w:tc>
          <w:tcPr>
            <w:tcW w:w="2127" w:type="dxa"/>
          </w:tcPr>
          <w:p w:rsidR="00F332E6" w:rsidRPr="00980CDE" w:rsidRDefault="00F332E6" w:rsidP="008C01A9">
            <w:r w:rsidRPr="00980CDE">
              <w:t>szemléltetés</w:t>
            </w:r>
          </w:p>
        </w:tc>
        <w:tc>
          <w:tcPr>
            <w:tcW w:w="816" w:type="dxa"/>
          </w:tcPr>
          <w:p w:rsidR="00F332E6" w:rsidRPr="00980CDE" w:rsidRDefault="00F332E6" w:rsidP="008C01A9">
            <w:r w:rsidRPr="00980CDE">
              <w:t>idő</w:t>
            </w:r>
          </w:p>
        </w:tc>
      </w:tr>
      <w:tr w:rsidR="00F332E6" w:rsidRPr="00980CDE" w:rsidTr="008C01A9">
        <w:tc>
          <w:tcPr>
            <w:tcW w:w="3085" w:type="dxa"/>
          </w:tcPr>
          <w:p w:rsidR="00F332E6" w:rsidRPr="00980CDE" w:rsidRDefault="00F332E6" w:rsidP="003D0590">
            <w:r>
              <w:t>Lapozzuk, ismerkedjünk a Szitakötő nyári számával! Milyen témával foglalkozik ez a szám?</w:t>
            </w:r>
          </w:p>
        </w:tc>
        <w:tc>
          <w:tcPr>
            <w:tcW w:w="3260" w:type="dxa"/>
          </w:tcPr>
          <w:p w:rsidR="00F332E6" w:rsidRPr="00980CDE" w:rsidRDefault="00F332E6" w:rsidP="008C01A9">
            <w:r>
              <w:t xml:space="preserve"> A végiglapozás, cím meditáció után, mindenki megtalálja a sárkány témát.</w:t>
            </w:r>
          </w:p>
        </w:tc>
        <w:tc>
          <w:tcPr>
            <w:tcW w:w="2127" w:type="dxa"/>
          </w:tcPr>
          <w:p w:rsidR="00F332E6" w:rsidRPr="00980CDE" w:rsidRDefault="00F332E6" w:rsidP="008C01A9">
            <w:r>
              <w:t>Szitakötő 34. szám</w:t>
            </w:r>
          </w:p>
        </w:tc>
        <w:tc>
          <w:tcPr>
            <w:tcW w:w="816" w:type="dxa"/>
          </w:tcPr>
          <w:p w:rsidR="00F332E6" w:rsidRPr="00980CDE" w:rsidRDefault="00F332E6" w:rsidP="008C01A9">
            <w:r w:rsidRPr="00980CDE">
              <w:t xml:space="preserve"> </w:t>
            </w:r>
            <w:r>
              <w:t xml:space="preserve">2 </w:t>
            </w:r>
            <w:r w:rsidRPr="00980CDE">
              <w:t>perc</w:t>
            </w:r>
          </w:p>
        </w:tc>
      </w:tr>
      <w:tr w:rsidR="00F332E6" w:rsidRPr="00980CDE" w:rsidTr="008C01A9">
        <w:tc>
          <w:tcPr>
            <w:tcW w:w="3085" w:type="dxa"/>
          </w:tcPr>
          <w:p w:rsidR="00F332E6" w:rsidRDefault="00F332E6" w:rsidP="003D0590">
            <w:r w:rsidRPr="00980CDE">
              <w:t>Beszélgetés kezdeményezése a</w:t>
            </w:r>
          </w:p>
          <w:p w:rsidR="00F332E6" w:rsidRPr="00980CDE" w:rsidRDefault="00F332E6" w:rsidP="003D0590">
            <w:r>
              <w:t>sárkányokról.</w:t>
            </w:r>
            <w:r w:rsidRPr="00980CDE">
              <w:t xml:space="preserve"> </w:t>
            </w:r>
          </w:p>
          <w:p w:rsidR="00F332E6" w:rsidRPr="00980CDE" w:rsidRDefault="00F332E6" w:rsidP="008C01A9"/>
        </w:tc>
        <w:tc>
          <w:tcPr>
            <w:tcW w:w="3260" w:type="dxa"/>
          </w:tcPr>
          <w:p w:rsidR="00F332E6" w:rsidRPr="00980CDE" w:rsidRDefault="00F332E6" w:rsidP="008C01A9">
            <w:r>
              <w:t xml:space="preserve"> Valamennyi eddigi ismeret előbukkan. Általában az európai kultúrkörnek megfelelően.</w:t>
            </w:r>
          </w:p>
        </w:tc>
        <w:tc>
          <w:tcPr>
            <w:tcW w:w="2127" w:type="dxa"/>
          </w:tcPr>
          <w:p w:rsidR="00F332E6" w:rsidRPr="00980CDE" w:rsidRDefault="00F332E6" w:rsidP="008C01A9"/>
        </w:tc>
        <w:tc>
          <w:tcPr>
            <w:tcW w:w="816" w:type="dxa"/>
          </w:tcPr>
          <w:p w:rsidR="00F332E6" w:rsidRPr="00980CDE" w:rsidRDefault="00F332E6" w:rsidP="008C01A9">
            <w:r w:rsidRPr="00980CDE">
              <w:t xml:space="preserve"> </w:t>
            </w:r>
            <w:r>
              <w:t xml:space="preserve">3 </w:t>
            </w:r>
            <w:r w:rsidRPr="00980CDE">
              <w:t>perc</w:t>
            </w:r>
          </w:p>
        </w:tc>
      </w:tr>
      <w:tr w:rsidR="00F332E6" w:rsidRPr="00980CDE" w:rsidTr="008C01A9">
        <w:tc>
          <w:tcPr>
            <w:tcW w:w="3085" w:type="dxa"/>
          </w:tcPr>
          <w:p w:rsidR="00F332E6" w:rsidRDefault="00F332E6" w:rsidP="008C01A9">
            <w:r>
              <w:t>Olvassuk el néma olvasással a „Legendás sárkányvilág” cikket.</w:t>
            </w:r>
          </w:p>
          <w:p w:rsidR="00F332E6" w:rsidRPr="00980CDE" w:rsidRDefault="00F332E6" w:rsidP="008C01A9">
            <w:r>
              <w:t>Milyen új ismeretet találtál a keleti kultúrák sárkányairól?</w:t>
            </w:r>
          </w:p>
        </w:tc>
        <w:tc>
          <w:tcPr>
            <w:tcW w:w="3260" w:type="dxa"/>
          </w:tcPr>
          <w:p w:rsidR="00F332E6" w:rsidRDefault="00F332E6" w:rsidP="008C01A9">
            <w:r>
              <w:t>Néma, értő olvasás.</w:t>
            </w:r>
          </w:p>
          <w:p w:rsidR="00F332E6" w:rsidRPr="00980CDE" w:rsidRDefault="00F332E6" w:rsidP="008C01A9"/>
        </w:tc>
        <w:tc>
          <w:tcPr>
            <w:tcW w:w="2127" w:type="dxa"/>
          </w:tcPr>
          <w:p w:rsidR="00F332E6" w:rsidRPr="00980CDE" w:rsidRDefault="00F332E6" w:rsidP="008C01A9">
            <w:r>
              <w:t>Szitakötő 22-323. oldal</w:t>
            </w:r>
          </w:p>
        </w:tc>
        <w:tc>
          <w:tcPr>
            <w:tcW w:w="816" w:type="dxa"/>
          </w:tcPr>
          <w:p w:rsidR="00F332E6" w:rsidRPr="00980CDE" w:rsidRDefault="00F332E6" w:rsidP="008C01A9">
            <w:r>
              <w:t>10 perc</w:t>
            </w:r>
            <w:r w:rsidRPr="00980CDE">
              <w:t xml:space="preserve"> perc</w:t>
            </w:r>
          </w:p>
        </w:tc>
      </w:tr>
      <w:tr w:rsidR="00F332E6" w:rsidRPr="00980CDE" w:rsidTr="008C01A9">
        <w:tc>
          <w:tcPr>
            <w:tcW w:w="6345" w:type="dxa"/>
            <w:gridSpan w:val="2"/>
          </w:tcPr>
          <w:p w:rsidR="00F332E6" w:rsidRPr="00980CDE" w:rsidRDefault="00F332E6" w:rsidP="008C01A9">
            <w:r>
              <w:t>A különböző kultúrák sokban hasonló, ugyanakkor eltérő motívumokat is alkalmaznak a sárkányok ábrázolásában. Elemezzük, a világ más –más tájainak sárkány képeit! Az „icai kövek” lelet együttese kapcsán több féle tudományos feltevés ütköztetése. A ppt. képeinek elemzése, megbeszélése.</w:t>
            </w:r>
          </w:p>
        </w:tc>
        <w:tc>
          <w:tcPr>
            <w:tcW w:w="2127" w:type="dxa"/>
          </w:tcPr>
          <w:p w:rsidR="00F332E6" w:rsidRPr="00980CDE" w:rsidRDefault="00F332E6" w:rsidP="008C01A9">
            <w:r w:rsidRPr="00980CDE">
              <w:t xml:space="preserve">ppt. </w:t>
            </w:r>
            <w:r>
              <w:t xml:space="preserve"> 2-16. dia</w:t>
            </w:r>
          </w:p>
        </w:tc>
        <w:tc>
          <w:tcPr>
            <w:tcW w:w="816" w:type="dxa"/>
            <w:vMerge w:val="restart"/>
          </w:tcPr>
          <w:p w:rsidR="00F332E6" w:rsidRPr="00980CDE" w:rsidRDefault="00F332E6" w:rsidP="008C01A9"/>
          <w:p w:rsidR="00F332E6" w:rsidRPr="00980CDE" w:rsidRDefault="00F332E6" w:rsidP="008C01A9">
            <w:r w:rsidRPr="00980CDE">
              <w:t xml:space="preserve"> </w:t>
            </w:r>
            <w:r>
              <w:t xml:space="preserve">15 </w:t>
            </w:r>
            <w:r w:rsidRPr="00980CDE">
              <w:t>perc</w:t>
            </w:r>
          </w:p>
        </w:tc>
      </w:tr>
      <w:tr w:rsidR="00F332E6" w:rsidRPr="00980CDE" w:rsidTr="008C01A9">
        <w:tc>
          <w:tcPr>
            <w:tcW w:w="3085" w:type="dxa"/>
          </w:tcPr>
          <w:p w:rsidR="00F332E6" w:rsidRPr="00980CDE" w:rsidRDefault="00F332E6" w:rsidP="008C01A9">
            <w:r>
              <w:t>Mélyedjünk kicsit el a különböző kultúrák sárkányainak tulajdonságaiban!</w:t>
            </w:r>
          </w:p>
        </w:tc>
        <w:tc>
          <w:tcPr>
            <w:tcW w:w="3260" w:type="dxa"/>
          </w:tcPr>
          <w:p w:rsidR="00F332E6" w:rsidRDefault="00F332E6" w:rsidP="008C01A9">
            <w:r>
              <w:t>Csoportmunka: 4 féle feladat a 17. dia alapján</w:t>
            </w:r>
          </w:p>
          <w:p w:rsidR="00F332E6" w:rsidRPr="00980CDE" w:rsidRDefault="00F332E6" w:rsidP="008C01A9">
            <w:r>
              <w:t>(szöveg elemzés, összehasonlítás, felsorolás, kulcs szavak keresése</w:t>
            </w:r>
          </w:p>
        </w:tc>
        <w:tc>
          <w:tcPr>
            <w:tcW w:w="2127" w:type="dxa"/>
          </w:tcPr>
          <w:p w:rsidR="00F332E6" w:rsidRPr="00980CDE" w:rsidRDefault="00F332E6" w:rsidP="008C01A9">
            <w:r>
              <w:t>Ppt: 17. dia</w:t>
            </w:r>
          </w:p>
        </w:tc>
        <w:tc>
          <w:tcPr>
            <w:tcW w:w="0" w:type="auto"/>
            <w:vMerge/>
            <w:vAlign w:val="center"/>
          </w:tcPr>
          <w:p w:rsidR="00F332E6" w:rsidRPr="00980CDE" w:rsidRDefault="00F332E6" w:rsidP="008C01A9"/>
        </w:tc>
      </w:tr>
      <w:tr w:rsidR="00F332E6" w:rsidRPr="00980CDE" w:rsidTr="00400E04">
        <w:tc>
          <w:tcPr>
            <w:tcW w:w="6345" w:type="dxa"/>
            <w:gridSpan w:val="2"/>
          </w:tcPr>
          <w:p w:rsidR="00F332E6" w:rsidRPr="00AC5401" w:rsidRDefault="00F332E6" w:rsidP="00AC5401">
            <w:r w:rsidRPr="00AC5401">
              <w:t>A: MILYEN KÖZÖS FORMAVILÁGOT LÁTSZ A NY – EURÓPAI   SÁRKÁNY ÁBRÁZOLÁSOKBAN?</w:t>
            </w:r>
          </w:p>
          <w:p w:rsidR="00F332E6" w:rsidRPr="00AC5401" w:rsidRDefault="00F332E6" w:rsidP="00AC5401">
            <w:r w:rsidRPr="00AC5401">
              <w:t>B: MILYEN ALAPVETŐ KÜLÖNBSÉGET LÁTSZ A KÍNAI ÉS AZ EURÓPAI SÁRKÁNYOK LELKÜLETE KÖZÖTT?</w:t>
            </w:r>
          </w:p>
          <w:p w:rsidR="00F332E6" w:rsidRPr="00AC5401" w:rsidRDefault="00F332E6" w:rsidP="00AC5401">
            <w:r w:rsidRPr="00AC5401">
              <w:t>C: HOGYAN ISMERED A MAGYAR MONDAVILÁG SÁRKÁNYAIT? MI BIZONYÍTJA, HOGY ÁZSIAI EREDETŰ A MONDAVILÁGUNK?</w:t>
            </w:r>
          </w:p>
          <w:p w:rsidR="00F332E6" w:rsidRPr="00AC5401" w:rsidRDefault="00F332E6" w:rsidP="00AC5401">
            <w:r w:rsidRPr="00AC5401">
              <w:t>D: HOGYAN JELENIK MEG MESÉINKBEN A SÁRKÁNY?</w:t>
            </w:r>
          </w:p>
          <w:p w:rsidR="00F332E6" w:rsidRPr="00AC5401" w:rsidRDefault="00F332E6" w:rsidP="00AC5401">
            <w:r w:rsidRPr="00AC5401">
              <w:t xml:space="preserve">      GYŰJTSETEK SZÓLÁSOKAT, HIEDELMEKET A SÁRKÁNYOKKAL   </w:t>
            </w:r>
          </w:p>
          <w:p w:rsidR="00F332E6" w:rsidRPr="00AC5401" w:rsidRDefault="00F332E6" w:rsidP="00AC5401">
            <w:r w:rsidRPr="00AC5401">
              <w:t xml:space="preserve">       KAPCSOLATBAN!</w:t>
            </w:r>
          </w:p>
          <w:p w:rsidR="00F332E6" w:rsidRPr="00980CDE" w:rsidRDefault="00F332E6" w:rsidP="008C01A9"/>
        </w:tc>
        <w:tc>
          <w:tcPr>
            <w:tcW w:w="2127" w:type="dxa"/>
          </w:tcPr>
          <w:p w:rsidR="00F332E6" w:rsidRDefault="00F332E6" w:rsidP="008C01A9"/>
          <w:p w:rsidR="00F332E6" w:rsidRPr="00980CDE" w:rsidRDefault="00F332E6" w:rsidP="008C01A9">
            <w:r>
              <w:t xml:space="preserve">A feladatnak megfelelő  nyomtatott szöveg, melyet a google –ból válogattam. </w:t>
            </w:r>
          </w:p>
        </w:tc>
        <w:tc>
          <w:tcPr>
            <w:tcW w:w="816" w:type="dxa"/>
          </w:tcPr>
          <w:p w:rsidR="00F332E6" w:rsidRPr="00980CDE" w:rsidRDefault="00F332E6" w:rsidP="008C01A9"/>
          <w:p w:rsidR="00F332E6" w:rsidRPr="00980CDE" w:rsidRDefault="00F332E6" w:rsidP="008C01A9"/>
          <w:p w:rsidR="00F332E6" w:rsidRPr="00980CDE" w:rsidRDefault="00F332E6" w:rsidP="008C01A9">
            <w:r>
              <w:t xml:space="preserve">15 </w:t>
            </w:r>
            <w:r w:rsidRPr="00980CDE">
              <w:t>perc</w:t>
            </w:r>
          </w:p>
        </w:tc>
      </w:tr>
      <w:tr w:rsidR="00F332E6" w:rsidRPr="00980CDE" w:rsidTr="00AC5401">
        <w:trPr>
          <w:trHeight w:val="998"/>
        </w:trPr>
        <w:tc>
          <w:tcPr>
            <w:tcW w:w="6345" w:type="dxa"/>
            <w:gridSpan w:val="2"/>
          </w:tcPr>
          <w:p w:rsidR="00F332E6" w:rsidRPr="00980CDE" w:rsidRDefault="00F332E6" w:rsidP="008C01A9">
            <w:r>
              <w:t>Feladatok megbeszélése, egyes tulajdonságok kiemelése. A megoldások értékelése.</w:t>
            </w:r>
          </w:p>
        </w:tc>
        <w:tc>
          <w:tcPr>
            <w:tcW w:w="2127" w:type="dxa"/>
            <w:vMerge w:val="restart"/>
          </w:tcPr>
          <w:p w:rsidR="00F332E6" w:rsidRPr="00980CDE" w:rsidRDefault="00F332E6" w:rsidP="008C01A9"/>
          <w:p w:rsidR="00F332E6" w:rsidRPr="00980CDE" w:rsidRDefault="00F332E6" w:rsidP="008C01A9"/>
          <w:p w:rsidR="00F332E6" w:rsidRPr="00980CDE" w:rsidRDefault="00F332E6" w:rsidP="008C01A9"/>
          <w:p w:rsidR="00F332E6" w:rsidRPr="00980CDE" w:rsidRDefault="00F332E6" w:rsidP="008C01A9"/>
        </w:tc>
        <w:tc>
          <w:tcPr>
            <w:tcW w:w="816" w:type="dxa"/>
          </w:tcPr>
          <w:p w:rsidR="00F332E6" w:rsidRPr="00980CDE" w:rsidRDefault="00F332E6" w:rsidP="008C01A9">
            <w:r>
              <w:t>8 perc</w:t>
            </w:r>
            <w:r w:rsidRPr="00980CDE">
              <w:t xml:space="preserve"> perc</w:t>
            </w:r>
          </w:p>
        </w:tc>
      </w:tr>
      <w:tr w:rsidR="00F332E6" w:rsidRPr="00980CDE" w:rsidTr="00AC5401">
        <w:trPr>
          <w:trHeight w:val="1056"/>
        </w:trPr>
        <w:tc>
          <w:tcPr>
            <w:tcW w:w="3085" w:type="dxa"/>
          </w:tcPr>
          <w:p w:rsidR="00F332E6" w:rsidRPr="00980CDE" w:rsidRDefault="00F332E6" w:rsidP="008C01A9">
            <w:r>
              <w:t>Ismerünk-e az európai hiedelemvilágtól eltérő sárkánymesét?</w:t>
            </w:r>
          </w:p>
        </w:tc>
        <w:tc>
          <w:tcPr>
            <w:tcW w:w="3260" w:type="dxa"/>
          </w:tcPr>
          <w:p w:rsidR="00F332E6" w:rsidRPr="00980CDE" w:rsidRDefault="00F332E6" w:rsidP="008C01A9">
            <w:r>
              <w:t xml:space="preserve"> Süsü a sárkány mesét azonnal említik a gyermekek</w:t>
            </w:r>
          </w:p>
        </w:tc>
        <w:tc>
          <w:tcPr>
            <w:tcW w:w="0" w:type="auto"/>
            <w:vMerge/>
            <w:vAlign w:val="center"/>
          </w:tcPr>
          <w:p w:rsidR="00F332E6" w:rsidRPr="00980CDE" w:rsidRDefault="00F332E6" w:rsidP="008C01A9"/>
        </w:tc>
        <w:tc>
          <w:tcPr>
            <w:tcW w:w="816" w:type="dxa"/>
            <w:vMerge w:val="restart"/>
          </w:tcPr>
          <w:p w:rsidR="00F332E6" w:rsidRPr="00980CDE" w:rsidRDefault="00F332E6" w:rsidP="008C01A9"/>
          <w:p w:rsidR="00F332E6" w:rsidRPr="00980CDE" w:rsidRDefault="00F332E6" w:rsidP="008C01A9">
            <w:r w:rsidRPr="00980CDE">
              <w:t xml:space="preserve"> </w:t>
            </w:r>
            <w:r>
              <w:t xml:space="preserve">2 </w:t>
            </w:r>
            <w:r w:rsidRPr="00980CDE">
              <w:t>perc</w:t>
            </w:r>
          </w:p>
        </w:tc>
      </w:tr>
      <w:tr w:rsidR="00F332E6" w:rsidRPr="00980CDE" w:rsidTr="00AC5401">
        <w:trPr>
          <w:trHeight w:val="1251"/>
        </w:trPr>
        <w:tc>
          <w:tcPr>
            <w:tcW w:w="3085" w:type="dxa"/>
          </w:tcPr>
          <w:p w:rsidR="00F332E6" w:rsidRDefault="00F332E6" w:rsidP="008C01A9">
            <w:r w:rsidRPr="00980CDE">
              <w:t xml:space="preserve"> </w:t>
            </w:r>
            <w:r>
              <w:t xml:space="preserve"> Ki volt a „sárkányfű árus”?</w:t>
            </w:r>
          </w:p>
          <w:p w:rsidR="00F332E6" w:rsidRPr="00980CDE" w:rsidRDefault="00F332E6" w:rsidP="008C01A9">
            <w:r>
              <w:t>Mi a sárkányfű?</w:t>
            </w:r>
          </w:p>
        </w:tc>
        <w:tc>
          <w:tcPr>
            <w:tcW w:w="3260" w:type="dxa"/>
          </w:tcPr>
          <w:p w:rsidR="00F332E6" w:rsidRPr="00980CDE" w:rsidRDefault="00F332E6" w:rsidP="008C01A9">
            <w:r>
              <w:t xml:space="preserve"> A diakép segítségével ráismernek a tárkonyra és mint fűszernövényt említik, néhány étel kapcsán.</w:t>
            </w:r>
          </w:p>
        </w:tc>
        <w:tc>
          <w:tcPr>
            <w:tcW w:w="2127" w:type="dxa"/>
          </w:tcPr>
          <w:p w:rsidR="00F332E6" w:rsidRPr="00980CDE" w:rsidRDefault="00F332E6" w:rsidP="008C01A9">
            <w:r w:rsidRPr="00980CDE">
              <w:t>Ppt</w:t>
            </w:r>
            <w:r>
              <w:t>: 18. dia</w:t>
            </w:r>
          </w:p>
        </w:tc>
        <w:tc>
          <w:tcPr>
            <w:tcW w:w="816" w:type="dxa"/>
            <w:vMerge/>
          </w:tcPr>
          <w:p w:rsidR="00F332E6" w:rsidRPr="00980CDE" w:rsidRDefault="00F332E6" w:rsidP="008C01A9"/>
        </w:tc>
      </w:tr>
      <w:tr w:rsidR="00F332E6" w:rsidRPr="00980CDE" w:rsidTr="00207159">
        <w:tc>
          <w:tcPr>
            <w:tcW w:w="6345" w:type="dxa"/>
            <w:gridSpan w:val="2"/>
          </w:tcPr>
          <w:p w:rsidR="00F332E6" w:rsidRPr="00980CDE" w:rsidRDefault="00F332E6" w:rsidP="008C01A9">
            <w:r>
              <w:t>A „D” csoport gyűjtött szólásainak megbeszélése, értelmezése.</w:t>
            </w:r>
            <w:bookmarkStart w:id="0" w:name="_GoBack"/>
            <w:bookmarkEnd w:id="0"/>
          </w:p>
        </w:tc>
        <w:tc>
          <w:tcPr>
            <w:tcW w:w="2127" w:type="dxa"/>
          </w:tcPr>
          <w:p w:rsidR="00F332E6" w:rsidRPr="00980CDE" w:rsidRDefault="00F332E6" w:rsidP="008C01A9">
            <w:r>
              <w:t>O. Nagy Gábor: Magyar szólások, közmondások könyve</w:t>
            </w:r>
          </w:p>
        </w:tc>
        <w:tc>
          <w:tcPr>
            <w:tcW w:w="816" w:type="dxa"/>
          </w:tcPr>
          <w:p w:rsidR="00F332E6" w:rsidRPr="00980CDE" w:rsidRDefault="00F332E6" w:rsidP="008C01A9"/>
          <w:p w:rsidR="00F332E6" w:rsidRPr="00980CDE" w:rsidRDefault="00F332E6" w:rsidP="008C01A9">
            <w:r w:rsidRPr="00980CDE">
              <w:t xml:space="preserve"> </w:t>
            </w:r>
            <w:r>
              <w:t xml:space="preserve">5 </w:t>
            </w:r>
            <w:r w:rsidRPr="00980CDE">
              <w:t>perc</w:t>
            </w:r>
          </w:p>
        </w:tc>
      </w:tr>
      <w:tr w:rsidR="00F332E6" w:rsidRPr="00980CDE" w:rsidTr="00207159">
        <w:tc>
          <w:tcPr>
            <w:tcW w:w="6345" w:type="dxa"/>
            <w:gridSpan w:val="2"/>
          </w:tcPr>
          <w:p w:rsidR="00F332E6" w:rsidRDefault="00F332E6" w:rsidP="008C01A9">
            <w:r>
              <w:t>A forrásokra a nevelő hívja fel a figyelmet, a további, egyéni ismeretszerzés  segítése céljából.</w:t>
            </w:r>
          </w:p>
        </w:tc>
        <w:tc>
          <w:tcPr>
            <w:tcW w:w="2127" w:type="dxa"/>
          </w:tcPr>
          <w:p w:rsidR="00F332E6" w:rsidRDefault="00F332E6" w:rsidP="008C01A9">
            <w:r>
              <w:t>Dia: 19.</w:t>
            </w:r>
          </w:p>
        </w:tc>
        <w:tc>
          <w:tcPr>
            <w:tcW w:w="816" w:type="dxa"/>
          </w:tcPr>
          <w:p w:rsidR="00F332E6" w:rsidRPr="00980CDE" w:rsidRDefault="00F332E6" w:rsidP="008C01A9"/>
        </w:tc>
      </w:tr>
    </w:tbl>
    <w:p w:rsidR="00F332E6" w:rsidRDefault="00F332E6"/>
    <w:p w:rsidR="00F332E6" w:rsidRDefault="00F332E6"/>
    <w:p w:rsidR="00F332E6" w:rsidRDefault="00F332E6"/>
    <w:sectPr w:rsidR="00F332E6" w:rsidSect="00BF7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23EA5"/>
    <w:multiLevelType w:val="hybridMultilevel"/>
    <w:tmpl w:val="14B6047E"/>
    <w:lvl w:ilvl="0" w:tplc="C61489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A61D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7875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F84D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7C89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8C9B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AC05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185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C455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01A9"/>
    <w:rsid w:val="000E71C6"/>
    <w:rsid w:val="001C0021"/>
    <w:rsid w:val="00207159"/>
    <w:rsid w:val="002700D0"/>
    <w:rsid w:val="00320F47"/>
    <w:rsid w:val="003D0590"/>
    <w:rsid w:val="00400E04"/>
    <w:rsid w:val="006B0C3A"/>
    <w:rsid w:val="008C01A9"/>
    <w:rsid w:val="00980CDE"/>
    <w:rsid w:val="00AB3692"/>
    <w:rsid w:val="00AC5401"/>
    <w:rsid w:val="00BF767B"/>
    <w:rsid w:val="00CA22ED"/>
    <w:rsid w:val="00CD2BBE"/>
    <w:rsid w:val="00F33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67B"/>
    <w:pPr>
      <w:spacing w:after="160" w:line="259" w:lineRule="auto"/>
    </w:pPr>
    <w:rPr>
      <w:lang w:val="hu-H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86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86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81</TotalTime>
  <Pages>2</Pages>
  <Words>350</Words>
  <Characters>1995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</dc:creator>
  <cp:keywords/>
  <dc:description/>
  <cp:lastModifiedBy>Nagyné Kozma Ildikó</cp:lastModifiedBy>
  <cp:revision>11</cp:revision>
  <dcterms:created xsi:type="dcterms:W3CDTF">2016-06-09T13:32:00Z</dcterms:created>
  <dcterms:modified xsi:type="dcterms:W3CDTF">2016-06-10T17:21:00Z</dcterms:modified>
</cp:coreProperties>
</file>