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604" w:rsidRPr="009F3604" w:rsidRDefault="009F3604" w:rsidP="009F3604">
      <w:pPr>
        <w:spacing w:after="240" w:line="360" w:lineRule="auto"/>
        <w:rPr>
          <w:rFonts w:ascii="Times New Roman" w:hAnsi="Times New Roman" w:cs="Times New Roman"/>
          <w:sz w:val="28"/>
          <w:szCs w:val="28"/>
        </w:rPr>
      </w:pPr>
    </w:p>
    <w:p w:rsidR="009F3604" w:rsidRPr="009F3604" w:rsidRDefault="00E54321" w:rsidP="009F3604">
      <w:pPr>
        <w:spacing w:after="240" w:line="360" w:lineRule="auto"/>
        <w:rPr>
          <w:rFonts w:ascii="Times New Roman" w:eastAsia="Times New Roman" w:hAnsi="Times New Roman" w:cs="Times New Roman"/>
          <w:sz w:val="28"/>
          <w:szCs w:val="28"/>
          <w:lang w:eastAsia="hu-HU"/>
        </w:rPr>
      </w:pPr>
      <w:hyperlink r:id="rId5" w:tgtFrame="_self" w:history="1">
        <w:r w:rsidR="009F3604" w:rsidRPr="009F3604">
          <w:rPr>
            <w:rFonts w:ascii="Times New Roman" w:hAnsi="Times New Roman" w:cs="Times New Roman"/>
            <w:sz w:val="28"/>
            <w:szCs w:val="28"/>
          </w:rPr>
          <w:t>Várady Judit</w:t>
        </w:r>
      </w:hyperlink>
      <w:r w:rsidR="009F3604" w:rsidRPr="009F3604">
        <w:rPr>
          <w:rFonts w:ascii="Times New Roman" w:eastAsia="Times New Roman" w:hAnsi="Times New Roman" w:cs="Times New Roman"/>
          <w:sz w:val="28"/>
          <w:szCs w:val="28"/>
          <w:lang w:eastAsia="hu-HU"/>
        </w:rPr>
        <w:t xml:space="preserve"> </w:t>
      </w:r>
      <w:proofErr w:type="spellStart"/>
      <w:r w:rsidR="009F3604" w:rsidRPr="009F3604">
        <w:rPr>
          <w:rFonts w:ascii="Times New Roman" w:eastAsia="Times New Roman" w:hAnsi="Times New Roman" w:cs="Times New Roman"/>
          <w:sz w:val="28"/>
          <w:szCs w:val="28"/>
          <w:lang w:eastAsia="hu-HU"/>
        </w:rPr>
        <w:t>Vörösiszap</w:t>
      </w:r>
      <w:proofErr w:type="spellEnd"/>
      <w:r w:rsidR="009F3604" w:rsidRPr="009F3604">
        <w:rPr>
          <w:rFonts w:ascii="Times New Roman" w:eastAsia="Times New Roman" w:hAnsi="Times New Roman" w:cs="Times New Roman"/>
          <w:sz w:val="28"/>
          <w:szCs w:val="28"/>
          <w:lang w:eastAsia="hu-HU"/>
        </w:rPr>
        <w:t xml:space="preserve"> és magyar ezüst </w:t>
      </w:r>
    </w:p>
    <w:p w:rsidR="009F3604" w:rsidRPr="009F3604" w:rsidRDefault="009F3604" w:rsidP="009F3604">
      <w:pPr>
        <w:spacing w:after="240" w:line="360" w:lineRule="auto"/>
        <w:rPr>
          <w:rFonts w:ascii="Times New Roman" w:eastAsia="Times New Roman" w:hAnsi="Times New Roman" w:cs="Times New Roman"/>
          <w:sz w:val="28"/>
          <w:szCs w:val="28"/>
          <w:lang w:eastAsia="hu-HU"/>
        </w:rPr>
      </w:pPr>
      <w:r w:rsidRPr="009F3604">
        <w:rPr>
          <w:noProof/>
          <w:lang w:eastAsia="hu-HU"/>
        </w:rPr>
        <w:t xml:space="preserve">  </w:t>
      </w:r>
      <w:bookmarkStart w:id="0" w:name="_GoBack"/>
      <w:r w:rsidRPr="009F3604">
        <w:rPr>
          <w:noProof/>
          <w:lang w:eastAsia="hu-HU"/>
        </w:rPr>
        <w:drawing>
          <wp:inline distT="0" distB="0" distL="0" distR="0" wp14:anchorId="24B91D1D" wp14:editId="6C9E9CE0">
            <wp:extent cx="1724025" cy="1209470"/>
            <wp:effectExtent l="0" t="0" r="0" b="0"/>
            <wp:docPr id="1" name="Kép 1" descr="http://www.perkor.hu/uploads/fooldali_banner/alu_kep_vago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kor.hu/uploads/fooldali_banner/alu_kep_vagott.pn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728558" cy="1212650"/>
                    </a:xfrm>
                    <a:prstGeom prst="rect">
                      <a:avLst/>
                    </a:prstGeom>
                    <a:noFill/>
                    <a:ln>
                      <a:noFill/>
                    </a:ln>
                  </pic:spPr>
                </pic:pic>
              </a:graphicData>
            </a:graphic>
          </wp:inline>
        </w:drawing>
      </w:r>
      <w:bookmarkEnd w:id="0"/>
      <w:r w:rsidRPr="009F3604">
        <w:rPr>
          <w:noProof/>
          <w:lang w:eastAsia="hu-HU"/>
        </w:rPr>
        <w:drawing>
          <wp:inline distT="0" distB="0" distL="0" distR="0" wp14:anchorId="1BF5382F" wp14:editId="297931D3">
            <wp:extent cx="1565159" cy="1174581"/>
            <wp:effectExtent l="0" t="0" r="0" b="6985"/>
            <wp:docPr id="2" name="Kép 2" descr="https://encrypted-tbn1.gstatic.com/images?q=tbn:ANd9GcSkGWChmR6387KyAN2Ylw3xHaR-Kzng0UStMTV-Se4iuSJypQbH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SkGWChmR6387KyAN2Ylw3xHaR-Kzng0UStMTV-Se4iuSJypQbHM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607070" cy="1206033"/>
                    </a:xfrm>
                    <a:prstGeom prst="rect">
                      <a:avLst/>
                    </a:prstGeom>
                    <a:noFill/>
                    <a:ln>
                      <a:noFill/>
                    </a:ln>
                  </pic:spPr>
                </pic:pic>
              </a:graphicData>
            </a:graphic>
          </wp:inline>
        </w:drawing>
      </w:r>
      <w:r w:rsidRPr="009F3604">
        <w:rPr>
          <w:noProof/>
          <w:lang w:eastAsia="hu-HU"/>
        </w:rPr>
        <w:drawing>
          <wp:inline distT="0" distB="0" distL="0" distR="0" wp14:anchorId="297941D2" wp14:editId="2BDEEAC9">
            <wp:extent cx="1184564" cy="1153758"/>
            <wp:effectExtent l="0" t="0" r="0" b="8890"/>
            <wp:docPr id="3" name="Kép 3" descr="http://fjs.boltaneten.hu/image/termekn7242-aluminium_konyok_100120_natur_gazkeszulekekh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js.boltaneten.hu/image/termekn7242-aluminium_konyok_100120_natur_gazkeszulekekhez.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212143" cy="1180620"/>
                    </a:xfrm>
                    <a:prstGeom prst="rect">
                      <a:avLst/>
                    </a:prstGeom>
                    <a:noFill/>
                    <a:ln>
                      <a:noFill/>
                    </a:ln>
                  </pic:spPr>
                </pic:pic>
              </a:graphicData>
            </a:graphic>
          </wp:inline>
        </w:drawing>
      </w:r>
      <w:r w:rsidRPr="009F3604">
        <w:rPr>
          <w:noProof/>
          <w:lang w:eastAsia="hu-HU"/>
        </w:rPr>
        <w:drawing>
          <wp:inline distT="0" distB="0" distL="0" distR="0" wp14:anchorId="21E1DE2A" wp14:editId="7114AD1F">
            <wp:extent cx="2085975" cy="1222813"/>
            <wp:effectExtent l="0" t="0" r="0" b="0"/>
            <wp:docPr id="4" name="Kép 4" descr="http://static.origos.hu/s/img/i/0701/20070119alumini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origos.hu/s/img/i/0701/20070119aluminium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14787" cy="1239703"/>
                    </a:xfrm>
                    <a:prstGeom prst="rect">
                      <a:avLst/>
                    </a:prstGeom>
                    <a:noFill/>
                    <a:ln>
                      <a:noFill/>
                    </a:ln>
                  </pic:spPr>
                </pic:pic>
              </a:graphicData>
            </a:graphic>
          </wp:inline>
        </w:drawing>
      </w:r>
    </w:p>
    <w:p w:rsidR="009F3604" w:rsidRPr="009F3604" w:rsidRDefault="009F3604" w:rsidP="009F3604">
      <w:pPr>
        <w:spacing w:before="100" w:beforeAutospacing="1" w:after="100" w:afterAutospacing="1" w:line="360" w:lineRule="auto"/>
        <w:ind w:firstLine="708"/>
        <w:jc w:val="both"/>
        <w:rPr>
          <w:rFonts w:ascii="Times New Roman" w:eastAsia="Times New Roman" w:hAnsi="Times New Roman" w:cs="Times New Roman"/>
          <w:sz w:val="28"/>
          <w:szCs w:val="28"/>
          <w:lang w:eastAsia="hu-HU"/>
        </w:rPr>
      </w:pPr>
      <w:r w:rsidRPr="009F3604">
        <w:rPr>
          <w:rFonts w:ascii="Times New Roman" w:eastAsia="Times New Roman" w:hAnsi="Times New Roman" w:cs="Times New Roman"/>
          <w:sz w:val="28"/>
          <w:szCs w:val="28"/>
          <w:lang w:eastAsia="hu-HU"/>
        </w:rPr>
        <w:t xml:space="preserve">Bizonyára hallottál már a halált is okozó 2010-es </w:t>
      </w:r>
      <w:proofErr w:type="spellStart"/>
      <w:r w:rsidRPr="009F3604">
        <w:rPr>
          <w:rFonts w:ascii="Times New Roman" w:eastAsia="Times New Roman" w:hAnsi="Times New Roman" w:cs="Times New Roman"/>
          <w:sz w:val="28"/>
          <w:szCs w:val="28"/>
          <w:lang w:eastAsia="hu-HU"/>
        </w:rPr>
        <w:t>vörösiszap</w:t>
      </w:r>
      <w:proofErr w:type="spellEnd"/>
      <w:r w:rsidRPr="009F3604">
        <w:rPr>
          <w:rFonts w:ascii="Times New Roman" w:eastAsia="Times New Roman" w:hAnsi="Times New Roman" w:cs="Times New Roman"/>
          <w:sz w:val="28"/>
          <w:szCs w:val="28"/>
          <w:lang w:eastAsia="hu-HU"/>
        </w:rPr>
        <w:t xml:space="preserve"> katasztrófáról – de tudod-e, mi az a </w:t>
      </w:r>
      <w:proofErr w:type="spellStart"/>
      <w:r w:rsidRPr="009F3604">
        <w:rPr>
          <w:rFonts w:ascii="Times New Roman" w:eastAsia="Times New Roman" w:hAnsi="Times New Roman" w:cs="Times New Roman"/>
          <w:sz w:val="28"/>
          <w:szCs w:val="28"/>
          <w:lang w:eastAsia="hu-HU"/>
        </w:rPr>
        <w:t>vörösiszap</w:t>
      </w:r>
      <w:proofErr w:type="spellEnd"/>
      <w:r w:rsidRPr="009F3604">
        <w:rPr>
          <w:rFonts w:ascii="Times New Roman" w:eastAsia="Times New Roman" w:hAnsi="Times New Roman" w:cs="Times New Roman"/>
          <w:sz w:val="28"/>
          <w:szCs w:val="28"/>
          <w:lang w:eastAsia="hu-HU"/>
        </w:rPr>
        <w:t xml:space="preserve">, milyen anyag és hogyan keletkezik? Mi köze van az alumíniumhoz? S azt tudod-e, hogy a környezetedben található tárgyakban – a repülőgéptől a konyhai edényekig – nagy részben alkotó elem az alumínium, amit magyar ezüstnek is mondanak? </w:t>
      </w:r>
    </w:p>
    <w:p w:rsidR="009F3604" w:rsidRPr="009F3604" w:rsidRDefault="009F3604" w:rsidP="009F3604">
      <w:pPr>
        <w:spacing w:before="100" w:beforeAutospacing="1" w:after="100" w:afterAutospacing="1" w:line="360" w:lineRule="auto"/>
        <w:ind w:firstLine="708"/>
        <w:jc w:val="both"/>
        <w:rPr>
          <w:rFonts w:ascii="Times New Roman" w:eastAsia="Times New Roman" w:hAnsi="Times New Roman" w:cs="Times New Roman"/>
          <w:sz w:val="28"/>
          <w:szCs w:val="28"/>
          <w:lang w:eastAsia="hu-HU"/>
        </w:rPr>
      </w:pPr>
      <w:r w:rsidRPr="009F3604">
        <w:rPr>
          <w:rFonts w:ascii="Times New Roman" w:eastAsia="Times New Roman" w:hAnsi="Times New Roman" w:cs="Times New Roman"/>
          <w:sz w:val="28"/>
          <w:szCs w:val="28"/>
          <w:lang w:eastAsia="hu-HU"/>
        </w:rPr>
        <w:t xml:space="preserve">Az 1855. évi párizsi világkiállításon mutatták be az első 1 kg tömegű alumíniumtömböt. Az ezüstösen csillogó fémdarabot „agyagezüstnek” nevezték, mivel agyagszerű ércből sikerült előállítani. Az ára akkoriban még az aranyéval vetekedett, eleinte ékszereket is készítettek belőle. A levegő hatására a felszínén pillanatok alatt oxidréteg alakul ki, amely megvédi a további oxidációtól. </w:t>
      </w:r>
    </w:p>
    <w:p w:rsidR="009F3604" w:rsidRPr="009F3604" w:rsidRDefault="009F3604" w:rsidP="009F3604">
      <w:pPr>
        <w:spacing w:before="100" w:beforeAutospacing="1" w:after="100" w:afterAutospacing="1" w:line="360" w:lineRule="auto"/>
        <w:ind w:firstLine="708"/>
        <w:jc w:val="both"/>
        <w:rPr>
          <w:rFonts w:ascii="Times New Roman" w:eastAsia="Times New Roman" w:hAnsi="Times New Roman" w:cs="Times New Roman"/>
          <w:sz w:val="28"/>
          <w:szCs w:val="28"/>
          <w:lang w:eastAsia="hu-HU"/>
        </w:rPr>
      </w:pPr>
      <w:r w:rsidRPr="009F3604">
        <w:rPr>
          <w:rFonts w:ascii="Times New Roman" w:eastAsia="Times New Roman" w:hAnsi="Times New Roman" w:cs="Times New Roman"/>
          <w:sz w:val="28"/>
          <w:szCs w:val="28"/>
          <w:lang w:eastAsia="hu-HU"/>
        </w:rPr>
        <w:t xml:space="preserve">A természetben tisztán nem fordul elő, csak ásványokban, kőzetekben – többek között a vörös színű bauxitban. 1821-ben egy francia geológus fedezte föl a dél-franciaországi Les </w:t>
      </w:r>
      <w:proofErr w:type="spellStart"/>
      <w:r w:rsidRPr="009F3604">
        <w:rPr>
          <w:rFonts w:ascii="Times New Roman" w:eastAsia="Times New Roman" w:hAnsi="Times New Roman" w:cs="Times New Roman"/>
          <w:sz w:val="28"/>
          <w:szCs w:val="28"/>
          <w:lang w:eastAsia="hu-HU"/>
        </w:rPr>
        <w:t>Baux</w:t>
      </w:r>
      <w:proofErr w:type="spellEnd"/>
      <w:r w:rsidRPr="009F3604">
        <w:rPr>
          <w:rFonts w:ascii="Times New Roman" w:eastAsia="Times New Roman" w:hAnsi="Times New Roman" w:cs="Times New Roman"/>
          <w:sz w:val="28"/>
          <w:szCs w:val="28"/>
          <w:lang w:eastAsia="hu-HU"/>
        </w:rPr>
        <w:t xml:space="preserve"> de </w:t>
      </w:r>
      <w:proofErr w:type="spellStart"/>
      <w:r w:rsidRPr="009F3604">
        <w:rPr>
          <w:rFonts w:ascii="Times New Roman" w:eastAsia="Times New Roman" w:hAnsi="Times New Roman" w:cs="Times New Roman"/>
          <w:sz w:val="28"/>
          <w:szCs w:val="28"/>
          <w:lang w:eastAsia="hu-HU"/>
        </w:rPr>
        <w:t>Provance</w:t>
      </w:r>
      <w:proofErr w:type="spellEnd"/>
      <w:r w:rsidRPr="009F3604">
        <w:rPr>
          <w:rFonts w:ascii="Times New Roman" w:eastAsia="Times New Roman" w:hAnsi="Times New Roman" w:cs="Times New Roman"/>
          <w:sz w:val="28"/>
          <w:szCs w:val="28"/>
          <w:lang w:eastAsia="hu-HU"/>
        </w:rPr>
        <w:t xml:space="preserve"> (ejtsd: lé </w:t>
      </w:r>
      <w:proofErr w:type="spellStart"/>
      <w:r w:rsidRPr="009F3604">
        <w:rPr>
          <w:rFonts w:ascii="Times New Roman" w:eastAsia="Times New Roman" w:hAnsi="Times New Roman" w:cs="Times New Roman"/>
          <w:sz w:val="28"/>
          <w:szCs w:val="28"/>
          <w:lang w:eastAsia="hu-HU"/>
        </w:rPr>
        <w:t>bó</w:t>
      </w:r>
      <w:proofErr w:type="spellEnd"/>
      <w:r w:rsidRPr="009F3604">
        <w:rPr>
          <w:rFonts w:ascii="Times New Roman" w:eastAsia="Times New Roman" w:hAnsi="Times New Roman" w:cs="Times New Roman"/>
          <w:sz w:val="28"/>
          <w:szCs w:val="28"/>
          <w:lang w:eastAsia="hu-HU"/>
        </w:rPr>
        <w:t xml:space="preserve"> </w:t>
      </w:r>
      <w:proofErr w:type="spellStart"/>
      <w:r w:rsidRPr="009F3604">
        <w:rPr>
          <w:rFonts w:ascii="Times New Roman" w:eastAsia="Times New Roman" w:hAnsi="Times New Roman" w:cs="Times New Roman"/>
          <w:sz w:val="28"/>
          <w:szCs w:val="28"/>
          <w:lang w:eastAsia="hu-HU"/>
        </w:rPr>
        <w:t>dö</w:t>
      </w:r>
      <w:proofErr w:type="spellEnd"/>
      <w:r w:rsidRPr="009F3604">
        <w:rPr>
          <w:rFonts w:ascii="Times New Roman" w:eastAsia="Times New Roman" w:hAnsi="Times New Roman" w:cs="Times New Roman"/>
          <w:sz w:val="28"/>
          <w:szCs w:val="28"/>
          <w:lang w:eastAsia="hu-HU"/>
        </w:rPr>
        <w:t xml:space="preserve"> </w:t>
      </w:r>
      <w:proofErr w:type="spellStart"/>
      <w:r w:rsidRPr="009F3604">
        <w:rPr>
          <w:rFonts w:ascii="Times New Roman" w:eastAsia="Times New Roman" w:hAnsi="Times New Roman" w:cs="Times New Roman"/>
          <w:sz w:val="28"/>
          <w:szCs w:val="28"/>
          <w:lang w:eastAsia="hu-HU"/>
        </w:rPr>
        <w:t>provansz</w:t>
      </w:r>
      <w:proofErr w:type="spellEnd"/>
      <w:r w:rsidRPr="009F3604">
        <w:rPr>
          <w:rFonts w:ascii="Times New Roman" w:eastAsia="Times New Roman" w:hAnsi="Times New Roman" w:cs="Times New Roman"/>
          <w:sz w:val="28"/>
          <w:szCs w:val="28"/>
          <w:lang w:eastAsia="hu-HU"/>
        </w:rPr>
        <w:t xml:space="preserve">) település közelében, innen ered a neve: bauxit. Hazánkban 1926-ban Gánton indult meg a bauxit-bányászat, és egy évtized múlva ez adta a világ bauxit kitermelésének egyötödét. A </w:t>
      </w:r>
      <w:proofErr w:type="spellStart"/>
      <w:r w:rsidRPr="009F3604">
        <w:rPr>
          <w:rFonts w:ascii="Times New Roman" w:eastAsia="Times New Roman" w:hAnsi="Times New Roman" w:cs="Times New Roman"/>
          <w:sz w:val="28"/>
          <w:szCs w:val="28"/>
          <w:lang w:eastAsia="hu-HU"/>
        </w:rPr>
        <w:t>gánti</w:t>
      </w:r>
      <w:proofErr w:type="spellEnd"/>
      <w:r w:rsidRPr="009F3604">
        <w:rPr>
          <w:rFonts w:ascii="Times New Roman" w:eastAsia="Times New Roman" w:hAnsi="Times New Roman" w:cs="Times New Roman"/>
          <w:sz w:val="28"/>
          <w:szCs w:val="28"/>
          <w:lang w:eastAsia="hu-HU"/>
        </w:rPr>
        <w:t xml:space="preserve"> bánya már hosszú ideje nem működik, napjainkban </w:t>
      </w:r>
      <w:proofErr w:type="spellStart"/>
      <w:r w:rsidRPr="009F3604">
        <w:rPr>
          <w:rFonts w:ascii="Times New Roman" w:eastAsia="Times New Roman" w:hAnsi="Times New Roman" w:cs="Times New Roman"/>
          <w:sz w:val="28"/>
          <w:szCs w:val="28"/>
          <w:lang w:eastAsia="hu-HU"/>
        </w:rPr>
        <w:t>marsbéli</w:t>
      </w:r>
      <w:proofErr w:type="spellEnd"/>
      <w:r w:rsidRPr="009F3604">
        <w:rPr>
          <w:rFonts w:ascii="Times New Roman" w:eastAsia="Times New Roman" w:hAnsi="Times New Roman" w:cs="Times New Roman"/>
          <w:sz w:val="28"/>
          <w:szCs w:val="28"/>
          <w:lang w:eastAsia="hu-HU"/>
        </w:rPr>
        <w:t xml:space="preserve"> tájra hasonlít, de a földalatti bányamúzeumot is érdemes bebarangolni.</w:t>
      </w:r>
    </w:p>
    <w:p w:rsidR="009F3604" w:rsidRPr="009F3604" w:rsidRDefault="009F3604" w:rsidP="009F3604">
      <w:pPr>
        <w:spacing w:before="100" w:beforeAutospacing="1" w:after="100" w:afterAutospacing="1" w:line="360" w:lineRule="auto"/>
        <w:rPr>
          <w:rFonts w:ascii="Times New Roman" w:hAnsi="Times New Roman" w:cs="Times New Roman"/>
          <w:noProof/>
          <w:lang w:eastAsia="hu-HU"/>
        </w:rPr>
      </w:pPr>
      <w:r w:rsidRPr="009F3604">
        <w:rPr>
          <w:noProof/>
          <w:lang w:eastAsia="hu-HU"/>
        </w:rPr>
        <w:drawing>
          <wp:inline distT="0" distB="0" distL="0" distR="0" wp14:anchorId="4142837C" wp14:editId="2FBB0463">
            <wp:extent cx="2019022" cy="1515186"/>
            <wp:effectExtent l="0" t="0" r="635" b="8890"/>
            <wp:docPr id="5" name="Kép 5" descr="https://i.ytimg.com/vi/YFqSIVIVweo/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ytimg.com/vi/YFqSIVIVweo/maxresdefault.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026261" cy="1520619"/>
                    </a:xfrm>
                    <a:prstGeom prst="rect">
                      <a:avLst/>
                    </a:prstGeom>
                    <a:noFill/>
                    <a:ln>
                      <a:noFill/>
                    </a:ln>
                  </pic:spPr>
                </pic:pic>
              </a:graphicData>
            </a:graphic>
          </wp:inline>
        </w:drawing>
      </w:r>
      <w:r w:rsidRPr="009F3604">
        <w:rPr>
          <w:noProof/>
          <w:lang w:eastAsia="hu-HU"/>
        </w:rPr>
        <w:drawing>
          <wp:inline distT="0" distB="0" distL="0" distR="0" wp14:anchorId="34A429B9" wp14:editId="18E17D4B">
            <wp:extent cx="2042644" cy="1532914"/>
            <wp:effectExtent l="0" t="0" r="0" b="0"/>
            <wp:docPr id="6" name="Kép 6" descr="http://monstone.hu/Kirandulas/Kepek/Banyak/meleges_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onstone.hu/Kirandulas/Kepek/Banyak/meleges_1n.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069372" cy="1552972"/>
                    </a:xfrm>
                    <a:prstGeom prst="rect">
                      <a:avLst/>
                    </a:prstGeom>
                    <a:noFill/>
                    <a:ln>
                      <a:noFill/>
                    </a:ln>
                  </pic:spPr>
                </pic:pic>
              </a:graphicData>
            </a:graphic>
          </wp:inline>
        </w:drawing>
      </w:r>
      <w:r w:rsidRPr="009F3604">
        <w:rPr>
          <w:noProof/>
          <w:lang w:eastAsia="hu-HU"/>
        </w:rPr>
        <w:drawing>
          <wp:inline distT="0" distB="0" distL="0" distR="0" wp14:anchorId="1D906CFB" wp14:editId="48B19EA4">
            <wp:extent cx="2303835" cy="1492885"/>
            <wp:effectExtent l="0" t="0" r="1270" b="0"/>
            <wp:docPr id="7" name="Kép 7" descr="http://www.kbm.hu/files/1.%20k%C3%BClfejt%C3%A9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bm.hu/files/1.%20k%C3%BClfejt%C3%A9s_0.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311578" cy="1497903"/>
                    </a:xfrm>
                    <a:prstGeom prst="rect">
                      <a:avLst/>
                    </a:prstGeom>
                    <a:noFill/>
                    <a:ln>
                      <a:noFill/>
                    </a:ln>
                  </pic:spPr>
                </pic:pic>
              </a:graphicData>
            </a:graphic>
          </wp:inline>
        </w:drawing>
      </w:r>
      <w:r w:rsidRPr="009F3604">
        <w:rPr>
          <w:noProof/>
          <w:lang w:eastAsia="hu-HU"/>
        </w:rPr>
        <w:br/>
      </w:r>
      <w:r w:rsidRPr="009F3604">
        <w:rPr>
          <w:rFonts w:ascii="Times New Roman" w:hAnsi="Times New Roman" w:cs="Times New Roman"/>
          <w:noProof/>
          <w:lang w:eastAsia="hu-HU"/>
        </w:rPr>
        <w:t>Képek- Bauxitbányászati kiállítás Gánt</w:t>
      </w:r>
    </w:p>
    <w:p w:rsidR="009F3604" w:rsidRPr="009F3604" w:rsidRDefault="009F3604" w:rsidP="009F3604">
      <w:pPr>
        <w:spacing w:before="100" w:beforeAutospacing="1" w:after="100" w:afterAutospacing="1" w:line="360" w:lineRule="auto"/>
        <w:ind w:firstLine="708"/>
        <w:jc w:val="both"/>
        <w:rPr>
          <w:rFonts w:ascii="Times New Roman" w:eastAsia="Times New Roman" w:hAnsi="Times New Roman" w:cs="Times New Roman"/>
          <w:sz w:val="28"/>
          <w:szCs w:val="28"/>
          <w:lang w:eastAsia="hu-HU"/>
        </w:rPr>
      </w:pPr>
    </w:p>
    <w:p w:rsidR="009F3604" w:rsidRPr="009F3604" w:rsidRDefault="009F3604" w:rsidP="009F3604">
      <w:pPr>
        <w:spacing w:before="100" w:beforeAutospacing="1" w:after="100" w:afterAutospacing="1" w:line="360" w:lineRule="auto"/>
        <w:ind w:firstLine="708"/>
        <w:jc w:val="both"/>
        <w:rPr>
          <w:rFonts w:ascii="Times New Roman" w:eastAsia="Times New Roman" w:hAnsi="Times New Roman" w:cs="Times New Roman"/>
          <w:sz w:val="28"/>
          <w:szCs w:val="28"/>
          <w:lang w:eastAsia="hu-HU"/>
        </w:rPr>
      </w:pPr>
      <w:r w:rsidRPr="009F3604">
        <w:rPr>
          <w:rFonts w:ascii="Times New Roman" w:eastAsia="Times New Roman" w:hAnsi="Times New Roman" w:cs="Times New Roman"/>
          <w:sz w:val="28"/>
          <w:szCs w:val="28"/>
          <w:lang w:eastAsia="hu-HU"/>
        </w:rPr>
        <w:t>A bauxitból az alumíniumot kétlépcsős technológiával állítják elő. A folyamat első fázisában a sok összetevős bauxitból iparilag tiszta alumínium-oxidot, más néven timföldet gyártanak, aztán ebből készítik a sok helyütt fölhasználható könnyűfémet (ez az alumíniumkohászat.) A bauxitot feldarabolás (őrlés) után nagy nyomáson és magas hőmérsékleten nátrium-hidroxiddal kezelik, azaz kioldják belőle az alumíniumot. Ezt nevezik feltárásnak, amely során a bauxit alumínium-tartalmának nagy része feloldódik. Az oldatot leszűrik.</w:t>
      </w:r>
    </w:p>
    <w:p w:rsidR="009F3604" w:rsidRPr="009F3604" w:rsidRDefault="009F3604" w:rsidP="009F3604">
      <w:pPr>
        <w:spacing w:before="100" w:beforeAutospacing="1" w:after="100" w:afterAutospacing="1" w:line="360" w:lineRule="auto"/>
        <w:rPr>
          <w:rFonts w:ascii="Times New Roman" w:eastAsia="Times New Roman" w:hAnsi="Times New Roman" w:cs="Times New Roman"/>
          <w:lang w:eastAsia="hu-HU"/>
        </w:rPr>
      </w:pPr>
      <w:r w:rsidRPr="009F3604">
        <w:rPr>
          <w:noProof/>
          <w:lang w:eastAsia="hu-HU"/>
        </w:rPr>
        <w:drawing>
          <wp:inline distT="0" distB="0" distL="0" distR="0" wp14:anchorId="611FE207" wp14:editId="1F2F0854">
            <wp:extent cx="1800225" cy="1350169"/>
            <wp:effectExtent l="0" t="0" r="0" b="2540"/>
            <wp:docPr id="8" name="high" descr="Látogatáson a Magyar Alumínium Zrt. Ajkai Timföldgyárá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descr="Látogatáson a Magyar Alumínium Zrt. Ajkai Timföldgyárában"/>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01512" cy="1351134"/>
                    </a:xfrm>
                    <a:prstGeom prst="rect">
                      <a:avLst/>
                    </a:prstGeom>
                    <a:noFill/>
                    <a:ln>
                      <a:noFill/>
                    </a:ln>
                  </pic:spPr>
                </pic:pic>
              </a:graphicData>
            </a:graphic>
          </wp:inline>
        </w:drawing>
      </w:r>
      <w:r w:rsidRPr="009F3604">
        <w:rPr>
          <w:noProof/>
          <w:lang w:eastAsia="hu-HU"/>
        </w:rPr>
        <w:drawing>
          <wp:inline distT="0" distB="0" distL="0" distR="0" wp14:anchorId="6A5F3390" wp14:editId="614A0C3A">
            <wp:extent cx="1047750" cy="1397000"/>
            <wp:effectExtent l="0" t="0" r="0" b="0"/>
            <wp:docPr id="9" name="Kép 9" descr="Látogatáson a Magyar Alumínium Zrt. Ajkai Timföldgyárá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átogatáson a Magyar Alumínium Zrt. Ajkai Timföldgyárában"/>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048428" cy="1397904"/>
                    </a:xfrm>
                    <a:prstGeom prst="rect">
                      <a:avLst/>
                    </a:prstGeom>
                    <a:noFill/>
                    <a:ln>
                      <a:noFill/>
                    </a:ln>
                  </pic:spPr>
                </pic:pic>
              </a:graphicData>
            </a:graphic>
          </wp:inline>
        </w:drawing>
      </w:r>
      <w:r w:rsidRPr="009F3604">
        <w:rPr>
          <w:noProof/>
          <w:lang w:eastAsia="hu-HU"/>
        </w:rPr>
        <w:drawing>
          <wp:inline distT="0" distB="0" distL="0" distR="0" wp14:anchorId="70C40301" wp14:editId="2AB439D2">
            <wp:extent cx="1905000" cy="1428750"/>
            <wp:effectExtent l="0" t="0" r="0" b="0"/>
            <wp:docPr id="10" name="class='album'" descr="Látogatáson a Magyar Alumínium Zrt. Ajkai Timföldgyárában fo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album'" descr="Látogatáson a Magyar Alumínium Zrt. Ajkai Timföldgyárában fotó"/>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908759" cy="1431569"/>
                    </a:xfrm>
                    <a:prstGeom prst="rect">
                      <a:avLst/>
                    </a:prstGeom>
                    <a:noFill/>
                    <a:ln>
                      <a:noFill/>
                    </a:ln>
                  </pic:spPr>
                </pic:pic>
              </a:graphicData>
            </a:graphic>
          </wp:inline>
        </w:drawing>
      </w:r>
      <w:r w:rsidRPr="009F3604">
        <w:rPr>
          <w:noProof/>
          <w:lang w:eastAsia="hu-HU"/>
        </w:rPr>
        <w:drawing>
          <wp:inline distT="0" distB="0" distL="0" distR="0" wp14:anchorId="5F1AFBE3" wp14:editId="293E2210">
            <wp:extent cx="1876213" cy="1407160"/>
            <wp:effectExtent l="0" t="0" r="0" b="2540"/>
            <wp:docPr id="11" name="class='album'" descr="Látogatáson a Magyar Alumínium Zrt. Ajkai Timföldgyárában fo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album'" descr="Látogatáson a Magyar Alumínium Zrt. Ajkai Timföldgyárában fotó"/>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rot="10800000" flipV="1">
                      <a:off x="0" y="0"/>
                      <a:ext cx="1889164" cy="1416873"/>
                    </a:xfrm>
                    <a:prstGeom prst="rect">
                      <a:avLst/>
                    </a:prstGeom>
                    <a:noFill/>
                    <a:ln>
                      <a:noFill/>
                    </a:ln>
                  </pic:spPr>
                </pic:pic>
              </a:graphicData>
            </a:graphic>
          </wp:inline>
        </w:drawing>
      </w:r>
      <w:r w:rsidRPr="009F3604">
        <w:rPr>
          <w:rFonts w:ascii="Times New Roman" w:eastAsia="Times New Roman" w:hAnsi="Times New Roman" w:cs="Times New Roman"/>
          <w:sz w:val="28"/>
          <w:szCs w:val="28"/>
          <w:lang w:eastAsia="hu-HU"/>
        </w:rPr>
        <w:br/>
      </w:r>
      <w:r w:rsidRPr="009F3604">
        <w:rPr>
          <w:rFonts w:ascii="Times New Roman" w:eastAsia="Times New Roman" w:hAnsi="Times New Roman" w:cs="Times New Roman"/>
          <w:lang w:eastAsia="hu-HU"/>
        </w:rPr>
        <w:t>Képek: timföldgyártás (http://www.benbe.hu/categories/benbeic.ajkaitimfoldgyar</w:t>
      </w:r>
      <w:proofErr w:type="gramStart"/>
      <w:r w:rsidRPr="009F3604">
        <w:rPr>
          <w:rFonts w:ascii="Times New Roman" w:eastAsia="Times New Roman" w:hAnsi="Times New Roman" w:cs="Times New Roman"/>
          <w:lang w:eastAsia="hu-HU"/>
        </w:rPr>
        <w:t>.php</w:t>
      </w:r>
      <w:proofErr w:type="gramEnd"/>
      <w:r w:rsidRPr="009F3604">
        <w:rPr>
          <w:rFonts w:ascii="Times New Roman" w:eastAsia="Times New Roman" w:hAnsi="Times New Roman" w:cs="Times New Roman"/>
          <w:lang w:eastAsia="hu-HU"/>
        </w:rPr>
        <w:t xml:space="preserve"> )</w:t>
      </w:r>
    </w:p>
    <w:p w:rsidR="009F3604" w:rsidRPr="009F3604" w:rsidRDefault="009F3604" w:rsidP="009F3604">
      <w:pPr>
        <w:spacing w:before="100" w:beforeAutospacing="1" w:after="100" w:afterAutospacing="1" w:line="360" w:lineRule="auto"/>
        <w:ind w:firstLine="708"/>
        <w:jc w:val="both"/>
        <w:rPr>
          <w:rFonts w:ascii="Times New Roman" w:eastAsia="Times New Roman" w:hAnsi="Times New Roman" w:cs="Times New Roman"/>
          <w:sz w:val="18"/>
          <w:szCs w:val="18"/>
          <w:lang w:eastAsia="hu-HU"/>
        </w:rPr>
      </w:pPr>
      <w:r w:rsidRPr="009F3604">
        <w:rPr>
          <w:rFonts w:ascii="Times New Roman" w:eastAsia="Times New Roman" w:hAnsi="Times New Roman" w:cs="Times New Roman"/>
          <w:sz w:val="28"/>
          <w:szCs w:val="28"/>
          <w:lang w:eastAsia="hu-HU"/>
        </w:rPr>
        <w:t xml:space="preserve">A tisztájából lesz a timföld, a maradék </w:t>
      </w:r>
      <w:proofErr w:type="spellStart"/>
      <w:r w:rsidRPr="009F3604">
        <w:rPr>
          <w:rFonts w:ascii="Times New Roman" w:eastAsia="Times New Roman" w:hAnsi="Times New Roman" w:cs="Times New Roman"/>
          <w:sz w:val="28"/>
          <w:szCs w:val="28"/>
          <w:lang w:eastAsia="hu-HU"/>
        </w:rPr>
        <w:t>vörösiszapot</w:t>
      </w:r>
      <w:proofErr w:type="spellEnd"/>
      <w:r w:rsidRPr="009F3604">
        <w:rPr>
          <w:rFonts w:ascii="Times New Roman" w:eastAsia="Times New Roman" w:hAnsi="Times New Roman" w:cs="Times New Roman"/>
          <w:sz w:val="28"/>
          <w:szCs w:val="28"/>
          <w:lang w:eastAsia="hu-HU"/>
        </w:rPr>
        <w:t xml:space="preserve"> pedig, ami mérgező nehézfémeket – többek között higanyt, kadmiumot, ólmot – tartalmaz, nálunk hatalmas tárolókban tartják. A katasztrófa során ennek az építménynek a fala szakadt át. Az erősen lúgos oldat életveszélyes sebesüléseket okoz, és kiszáradás után, porként belélegezve is roppant veszélyes (ezért kellett az elöntött területre visszaköltözőknek porszűrő maszkot viselni), s persze az élővizekbe vagy a talajra került iszapot is közömbösíteni kellett, például ecetsavval.</w:t>
      </w:r>
      <w:r w:rsidRPr="009F3604">
        <w:rPr>
          <w:rFonts w:ascii="Times New Roman" w:eastAsia="Times New Roman" w:hAnsi="Times New Roman" w:cs="Times New Roman"/>
          <w:sz w:val="28"/>
          <w:szCs w:val="28"/>
          <w:lang w:eastAsia="hu-HU"/>
        </w:rPr>
        <w:br/>
      </w:r>
    </w:p>
    <w:p w:rsidR="009F3604" w:rsidRPr="009F3604" w:rsidRDefault="009F3604" w:rsidP="009F3604">
      <w:pPr>
        <w:spacing w:before="100" w:beforeAutospacing="1" w:after="100" w:afterAutospacing="1" w:line="360" w:lineRule="auto"/>
        <w:jc w:val="both"/>
        <w:rPr>
          <w:rFonts w:ascii="Times New Roman" w:hAnsi="Times New Roman" w:cs="Times New Roman"/>
          <w:noProof/>
          <w:lang w:eastAsia="hu-HU"/>
        </w:rPr>
      </w:pPr>
      <w:r w:rsidRPr="009F3604">
        <w:rPr>
          <w:noProof/>
          <w:lang w:eastAsia="hu-HU"/>
        </w:rPr>
        <w:drawing>
          <wp:inline distT="0" distB="0" distL="0" distR="0" wp14:anchorId="4FAD772F" wp14:editId="4CC228D4">
            <wp:extent cx="2099311" cy="1399540"/>
            <wp:effectExtent l="0" t="0" r="0" b="0"/>
            <wp:docPr id="12" name="Kép 12" descr="http://m.cdn.blog.hu/me/media20/image/111004-vorosiszap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cdn.blog.hu/me/media20/image/111004-vorosiszap_10.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111605" cy="1407736"/>
                    </a:xfrm>
                    <a:prstGeom prst="rect">
                      <a:avLst/>
                    </a:prstGeom>
                    <a:noFill/>
                    <a:ln>
                      <a:noFill/>
                    </a:ln>
                  </pic:spPr>
                </pic:pic>
              </a:graphicData>
            </a:graphic>
          </wp:inline>
        </w:drawing>
      </w:r>
      <w:r w:rsidRPr="009F3604">
        <w:rPr>
          <w:noProof/>
          <w:lang w:eastAsia="hu-HU"/>
        </w:rPr>
        <w:t xml:space="preserve"> </w:t>
      </w:r>
      <w:r w:rsidRPr="009F3604">
        <w:rPr>
          <w:noProof/>
          <w:lang w:eastAsia="hu-HU"/>
        </w:rPr>
        <w:drawing>
          <wp:inline distT="0" distB="0" distL="0" distR="0" wp14:anchorId="4FA5364A" wp14:editId="10209698">
            <wp:extent cx="2146296" cy="1433195"/>
            <wp:effectExtent l="0" t="0" r="6985" b="0"/>
            <wp:docPr id="13" name="Kép 13" descr="http://www.hacusa.org/userfiles/image/redsludge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acusa.org/userfiles/image/redsludge_s.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164066" cy="1445061"/>
                    </a:xfrm>
                    <a:prstGeom prst="rect">
                      <a:avLst/>
                    </a:prstGeom>
                    <a:noFill/>
                    <a:ln>
                      <a:noFill/>
                    </a:ln>
                  </pic:spPr>
                </pic:pic>
              </a:graphicData>
            </a:graphic>
          </wp:inline>
        </w:drawing>
      </w:r>
      <w:r w:rsidRPr="009F3604">
        <w:rPr>
          <w:noProof/>
          <w:lang w:eastAsia="hu-HU"/>
        </w:rPr>
        <w:drawing>
          <wp:inline distT="0" distB="0" distL="0" distR="0" wp14:anchorId="4D3DF34D" wp14:editId="5CAB9FA5">
            <wp:extent cx="2105025" cy="1401083"/>
            <wp:effectExtent l="0" t="0" r="0" b="8890"/>
            <wp:docPr id="14" name="Kép 14" descr="http://194.33.69.87/image/article/main/.660x1200/112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94.33.69.87/image/article/main/.660x1200/112776.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117460" cy="1409360"/>
                    </a:xfrm>
                    <a:prstGeom prst="rect">
                      <a:avLst/>
                    </a:prstGeom>
                    <a:noFill/>
                    <a:ln>
                      <a:noFill/>
                    </a:ln>
                  </pic:spPr>
                </pic:pic>
              </a:graphicData>
            </a:graphic>
          </wp:inline>
        </w:drawing>
      </w:r>
      <w:r w:rsidRPr="009F3604">
        <w:rPr>
          <w:noProof/>
          <w:lang w:eastAsia="hu-HU"/>
        </w:rPr>
        <w:br/>
      </w:r>
      <w:r w:rsidRPr="009F3604">
        <w:rPr>
          <w:rFonts w:ascii="Times New Roman" w:hAnsi="Times New Roman" w:cs="Times New Roman"/>
          <w:noProof/>
          <w:lang w:eastAsia="hu-HU"/>
        </w:rPr>
        <w:t xml:space="preserve">Képek: vörösiszap katasztrófa 2010. </w:t>
      </w:r>
      <w:hyperlink r:id="rId20" w:tooltip="Kolontár" w:history="1">
        <w:r w:rsidRPr="009F3604">
          <w:t>Kolontár</w:t>
        </w:r>
      </w:hyperlink>
      <w:r w:rsidRPr="009F3604">
        <w:t xml:space="preserve">, </w:t>
      </w:r>
      <w:hyperlink r:id="rId21" w:tooltip="Devecser" w:history="1">
        <w:r w:rsidRPr="009F3604">
          <w:t>Devecser</w:t>
        </w:r>
      </w:hyperlink>
      <w:r w:rsidRPr="009F3604">
        <w:t xml:space="preserve"> és </w:t>
      </w:r>
      <w:hyperlink r:id="rId22" w:tooltip="Somlóvásárhely" w:history="1">
        <w:r w:rsidRPr="009F3604">
          <w:t>Somlóvásárhely</w:t>
        </w:r>
      </w:hyperlink>
    </w:p>
    <w:p w:rsidR="009F3604" w:rsidRPr="009F3604"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p>
    <w:p w:rsidR="009F3604" w:rsidRPr="009F3604"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p>
    <w:p w:rsidR="009F3604" w:rsidRPr="009F3604"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r w:rsidRPr="009F3604">
        <w:rPr>
          <w:rFonts w:ascii="Times New Roman" w:eastAsia="Times New Roman" w:hAnsi="Times New Roman" w:cs="Times New Roman"/>
          <w:sz w:val="28"/>
          <w:szCs w:val="28"/>
          <w:lang w:eastAsia="hu-HU"/>
        </w:rPr>
        <w:lastRenderedPageBreak/>
        <w:t>Az alumínium gyártás második fázisa, amikor a timföldből hevítéssel, elektromos áram segítségével (elektrolízis) előállítják a fémet.</w:t>
      </w:r>
    </w:p>
    <w:p w:rsidR="009F3604" w:rsidRPr="009F3604" w:rsidRDefault="009F3604" w:rsidP="009F3604">
      <w:pPr>
        <w:spacing w:before="100" w:beforeAutospacing="1" w:after="100" w:afterAutospacing="1" w:line="360" w:lineRule="auto"/>
        <w:rPr>
          <w:rFonts w:ascii="Times New Roman" w:eastAsia="Times New Roman" w:hAnsi="Times New Roman" w:cs="Times New Roman"/>
          <w:sz w:val="28"/>
          <w:szCs w:val="28"/>
          <w:lang w:eastAsia="hu-HU"/>
        </w:rPr>
      </w:pPr>
      <w:r w:rsidRPr="009F3604">
        <w:rPr>
          <w:noProof/>
          <w:lang w:eastAsia="hu-HU"/>
        </w:rPr>
        <w:drawing>
          <wp:inline distT="0" distB="0" distL="0" distR="0" wp14:anchorId="3F187281" wp14:editId="27ED987B">
            <wp:extent cx="3257550" cy="1352644"/>
            <wp:effectExtent l="0" t="0" r="0" b="0"/>
            <wp:docPr id="15" name="Kép 15" descr="http://cms.sulinet.hu/get/d/b58f6047-a08f-4165-82fc-67b123ce2c19/1/7/b/Large/k0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ms.sulinet.hu/get/d/b58f6047-a08f-4165-82fc-67b123ce2c19/1/7/b/Large/k0350.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285406" cy="1364211"/>
                    </a:xfrm>
                    <a:prstGeom prst="rect">
                      <a:avLst/>
                    </a:prstGeom>
                    <a:noFill/>
                    <a:ln>
                      <a:noFill/>
                    </a:ln>
                  </pic:spPr>
                </pic:pic>
              </a:graphicData>
            </a:graphic>
          </wp:inline>
        </w:drawing>
      </w:r>
      <w:r w:rsidRPr="009F3604">
        <w:rPr>
          <w:noProof/>
          <w:lang w:eastAsia="hu-HU"/>
        </w:rPr>
        <w:drawing>
          <wp:inline distT="0" distB="0" distL="0" distR="0" wp14:anchorId="60FF6373" wp14:editId="40971888">
            <wp:extent cx="3339379" cy="1314437"/>
            <wp:effectExtent l="0" t="0" r="0" b="635"/>
            <wp:docPr id="16" name="Kép 16" descr="http://www.grimas.hu/wp-content/uploads/2014/03/SiteCollectionImages/700_FLIR/termogr%C3%A1fia%20h%C5%91kamera%20cikkek/JNARDDC/JNARDDC_fok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imas.hu/wp-content/uploads/2014/03/SiteCollectionImages/700_FLIR/termogr%C3%A1fia%20h%C5%91kamera%20cikkek/JNARDDC/JNARDDC_fokep.jpg"/>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3350403" cy="1318776"/>
                    </a:xfrm>
                    <a:prstGeom prst="rect">
                      <a:avLst/>
                    </a:prstGeom>
                    <a:noFill/>
                    <a:ln>
                      <a:noFill/>
                    </a:ln>
                    <a:extLst>
                      <a:ext uri="{53640926-AAD7-44D8-BBD7-CCE9431645EC}">
                        <a14:shadowObscured xmlns:a14="http://schemas.microsoft.com/office/drawing/2010/main"/>
                      </a:ext>
                    </a:extLst>
                  </pic:spPr>
                </pic:pic>
              </a:graphicData>
            </a:graphic>
          </wp:inline>
        </w:drawing>
      </w:r>
      <w:r w:rsidRPr="009F3604">
        <w:rPr>
          <w:rFonts w:ascii="Times New Roman" w:eastAsia="Times New Roman" w:hAnsi="Times New Roman" w:cs="Times New Roman"/>
          <w:sz w:val="28"/>
          <w:szCs w:val="28"/>
          <w:lang w:eastAsia="hu-HU"/>
        </w:rPr>
        <w:br/>
      </w:r>
      <w:r w:rsidRPr="009F3604">
        <w:rPr>
          <w:rFonts w:ascii="Times New Roman" w:eastAsia="Times New Roman" w:hAnsi="Times New Roman" w:cs="Times New Roman"/>
          <w:lang w:eastAsia="hu-HU"/>
        </w:rPr>
        <w:t xml:space="preserve">                                 Alumínium gyártás folyamat </w:t>
      </w:r>
      <w:r w:rsidRPr="009F3604">
        <w:rPr>
          <w:rFonts w:ascii="Times New Roman" w:eastAsia="Times New Roman" w:hAnsi="Times New Roman" w:cs="Times New Roman"/>
          <w:lang w:eastAsia="hu-HU"/>
        </w:rPr>
        <w:tab/>
      </w:r>
      <w:r w:rsidRPr="009F3604">
        <w:rPr>
          <w:rFonts w:ascii="Times New Roman" w:eastAsia="Times New Roman" w:hAnsi="Times New Roman" w:cs="Times New Roman"/>
          <w:lang w:eastAsia="hu-HU"/>
        </w:rPr>
        <w:tab/>
      </w:r>
      <w:r w:rsidRPr="009F3604">
        <w:rPr>
          <w:rFonts w:ascii="Times New Roman" w:eastAsia="Times New Roman" w:hAnsi="Times New Roman" w:cs="Times New Roman"/>
          <w:lang w:eastAsia="hu-HU"/>
        </w:rPr>
        <w:tab/>
      </w:r>
      <w:r w:rsidRPr="009F3604">
        <w:rPr>
          <w:rFonts w:ascii="Times New Roman" w:eastAsia="Times New Roman" w:hAnsi="Times New Roman" w:cs="Times New Roman"/>
          <w:lang w:eastAsia="hu-HU"/>
        </w:rPr>
        <w:tab/>
      </w:r>
      <w:r w:rsidRPr="009F3604">
        <w:rPr>
          <w:rFonts w:ascii="Times New Roman" w:eastAsia="Times New Roman" w:hAnsi="Times New Roman" w:cs="Times New Roman"/>
          <w:lang w:eastAsia="hu-HU"/>
        </w:rPr>
        <w:tab/>
        <w:t>Alumíniumkohó</w:t>
      </w:r>
      <w:r w:rsidRPr="009F3604">
        <w:rPr>
          <w:rFonts w:ascii="Times New Roman" w:eastAsia="Times New Roman" w:hAnsi="Times New Roman" w:cs="Times New Roman"/>
          <w:lang w:eastAsia="hu-HU"/>
        </w:rPr>
        <w:br/>
      </w:r>
      <w:hyperlink r:id="rId25" w:history="1">
        <w:r w:rsidRPr="009F3604">
          <w:rPr>
            <w:rFonts w:ascii="Times New Roman" w:eastAsia="Times New Roman" w:hAnsi="Times New Roman" w:cs="Times New Roman"/>
            <w:color w:val="0563C1" w:themeColor="hyperlink"/>
            <w:sz w:val="16"/>
            <w:szCs w:val="16"/>
            <w:u w:val="single"/>
            <w:lang w:eastAsia="hu-HU"/>
          </w:rPr>
          <w:t>http://tudasbazis.sulinet.hu/hu/termeszettudomanyok/termeszetismeret/ember-a-termeszetben-6-osztaly/az-erintetlen-termeszettol-a-kesztermekig/aluminiumgyartas</w:t>
        </w:r>
      </w:hyperlink>
      <w:r w:rsidRPr="009F3604">
        <w:rPr>
          <w:rFonts w:ascii="Times New Roman" w:eastAsia="Times New Roman" w:hAnsi="Times New Roman" w:cs="Times New Roman"/>
          <w:sz w:val="16"/>
          <w:szCs w:val="16"/>
          <w:lang w:eastAsia="hu-HU"/>
        </w:rPr>
        <w:t xml:space="preserve"> </w:t>
      </w:r>
      <w:hyperlink r:id="rId26" w:history="1">
        <w:r w:rsidRPr="009F3604">
          <w:rPr>
            <w:rFonts w:ascii="Times New Roman" w:eastAsia="Times New Roman" w:hAnsi="Times New Roman" w:cs="Times New Roman"/>
            <w:color w:val="0563C1" w:themeColor="hyperlink"/>
            <w:sz w:val="16"/>
            <w:szCs w:val="16"/>
            <w:u w:val="single"/>
            <w:lang w:eastAsia="hu-HU"/>
          </w:rPr>
          <w:t>http://www.grimas.hu/termografia/a-jnarddc-segit-az-indiai-aluminiumiparnak/</w:t>
        </w:r>
      </w:hyperlink>
      <w:r w:rsidRPr="009F3604">
        <w:rPr>
          <w:rFonts w:ascii="Times New Roman" w:eastAsia="Times New Roman" w:hAnsi="Times New Roman" w:cs="Times New Roman"/>
          <w:sz w:val="16"/>
          <w:szCs w:val="16"/>
          <w:lang w:eastAsia="hu-HU"/>
        </w:rPr>
        <w:t xml:space="preserve"> </w:t>
      </w:r>
    </w:p>
    <w:p w:rsidR="009F3604" w:rsidRPr="009F3604" w:rsidRDefault="009F3604" w:rsidP="009F3604">
      <w:pPr>
        <w:spacing w:before="100" w:beforeAutospacing="1" w:after="100" w:afterAutospacing="1" w:line="360" w:lineRule="auto"/>
        <w:ind w:firstLine="708"/>
        <w:jc w:val="both"/>
        <w:rPr>
          <w:rFonts w:ascii="Times New Roman" w:eastAsia="Times New Roman" w:hAnsi="Times New Roman" w:cs="Times New Roman"/>
          <w:sz w:val="18"/>
          <w:szCs w:val="18"/>
          <w:lang w:eastAsia="hu-HU"/>
        </w:rPr>
      </w:pPr>
      <w:r w:rsidRPr="009F3604">
        <w:rPr>
          <w:rFonts w:ascii="Times New Roman" w:eastAsia="Times New Roman" w:hAnsi="Times New Roman" w:cs="Times New Roman"/>
          <w:sz w:val="28"/>
          <w:szCs w:val="28"/>
          <w:lang w:eastAsia="hu-HU"/>
        </w:rPr>
        <w:t xml:space="preserve"> Amikor mosod a fogad, bizonyára nem gondolsz arra, hogy fogkrémed anyaga timföld. De ezt az anyagot használják többek között az elektromos izzók foglalataihoz is. Mi több gyönyörű kerámiák, értékes díszek gyártására is alkalmas. Ha igen magas hőmérsékleten izzítják, </w:t>
      </w:r>
      <w:proofErr w:type="spellStart"/>
      <w:r w:rsidRPr="009F3604">
        <w:rPr>
          <w:rFonts w:ascii="Times New Roman" w:eastAsia="Times New Roman" w:hAnsi="Times New Roman" w:cs="Times New Roman"/>
          <w:sz w:val="28"/>
          <w:szCs w:val="28"/>
          <w:lang w:eastAsia="hu-HU"/>
        </w:rPr>
        <w:t>műkorund</w:t>
      </w:r>
      <w:proofErr w:type="spellEnd"/>
      <w:r w:rsidRPr="009F3604">
        <w:rPr>
          <w:rFonts w:ascii="Times New Roman" w:eastAsia="Times New Roman" w:hAnsi="Times New Roman" w:cs="Times New Roman"/>
          <w:sz w:val="28"/>
          <w:szCs w:val="28"/>
          <w:lang w:eastAsia="hu-HU"/>
        </w:rPr>
        <w:t xml:space="preserve"> lesz belőle. A természetben előforduló korund igen kemény anyag, kristályai színtelenek vagy sárgásak. Köztük vannak a drágakövek, a rubin, és a zafír. Ezekhez hasonlót timföldből is elő lehet állítani, s bár költségük sokszor magasabb, mint az igaziak értéke, a timföldből készültek csak műdrágakövek lesznek. Hogy a gyűrűd rubintköve igazi, vagy </w:t>
      </w:r>
      <w:proofErr w:type="spellStart"/>
      <w:r w:rsidRPr="009F3604">
        <w:rPr>
          <w:rFonts w:ascii="Times New Roman" w:eastAsia="Times New Roman" w:hAnsi="Times New Roman" w:cs="Times New Roman"/>
          <w:sz w:val="28"/>
          <w:szCs w:val="28"/>
          <w:lang w:eastAsia="hu-HU"/>
        </w:rPr>
        <w:t>műkorund</w:t>
      </w:r>
      <w:proofErr w:type="spellEnd"/>
      <w:r w:rsidRPr="009F3604">
        <w:rPr>
          <w:rFonts w:ascii="Times New Roman" w:eastAsia="Times New Roman" w:hAnsi="Times New Roman" w:cs="Times New Roman"/>
          <w:sz w:val="28"/>
          <w:szCs w:val="28"/>
          <w:lang w:eastAsia="hu-HU"/>
        </w:rPr>
        <w:t>, azt bizony csak szakértő tudja eldönteni.</w:t>
      </w:r>
      <w:r w:rsidRPr="009F3604">
        <w:rPr>
          <w:noProof/>
          <w:lang w:eastAsia="hu-HU"/>
        </w:rPr>
        <w:t xml:space="preserve">   </w:t>
      </w:r>
      <w:r w:rsidRPr="009F3604">
        <w:rPr>
          <w:rFonts w:ascii="Times New Roman" w:eastAsia="Times New Roman" w:hAnsi="Times New Roman" w:cs="Times New Roman"/>
          <w:sz w:val="28"/>
          <w:szCs w:val="28"/>
          <w:lang w:eastAsia="hu-HU"/>
        </w:rPr>
        <w:t>(</w:t>
      </w:r>
      <w:hyperlink r:id="rId27" w:history="1">
        <w:r w:rsidRPr="009F3604">
          <w:rPr>
            <w:rFonts w:ascii="Times New Roman" w:eastAsia="Times New Roman" w:hAnsi="Times New Roman" w:cs="Times New Roman"/>
            <w:color w:val="0563C1" w:themeColor="hyperlink"/>
            <w:sz w:val="18"/>
            <w:szCs w:val="18"/>
            <w:u w:val="single"/>
            <w:lang w:eastAsia="hu-HU"/>
          </w:rPr>
          <w:t>http://www.archivum.szitakoto.com/folyoiratcikk.php?cikk=</w:t>
        </w:r>
        <w:proofErr w:type="gramStart"/>
        <w:r w:rsidRPr="009F3604">
          <w:rPr>
            <w:rFonts w:ascii="Times New Roman" w:eastAsia="Times New Roman" w:hAnsi="Times New Roman" w:cs="Times New Roman"/>
            <w:color w:val="0563C1" w:themeColor="hyperlink"/>
            <w:sz w:val="18"/>
            <w:szCs w:val="18"/>
            <w:u w:val="single"/>
            <w:lang w:eastAsia="hu-HU"/>
          </w:rPr>
          <w:t>467</w:t>
        </w:r>
      </w:hyperlink>
      <w:r w:rsidRPr="009F3604">
        <w:rPr>
          <w:rFonts w:ascii="Times New Roman" w:eastAsia="Times New Roman" w:hAnsi="Times New Roman" w:cs="Times New Roman"/>
          <w:sz w:val="18"/>
          <w:szCs w:val="18"/>
          <w:lang w:eastAsia="hu-HU"/>
        </w:rPr>
        <w:t xml:space="preserve"> )</w:t>
      </w:r>
      <w:proofErr w:type="gramEnd"/>
    </w:p>
    <w:p w:rsidR="009F3604" w:rsidRPr="009F3604" w:rsidRDefault="00E54321" w:rsidP="009F3604">
      <w:pPr>
        <w:spacing w:before="100" w:beforeAutospacing="1" w:after="100" w:afterAutospacing="1" w:line="240" w:lineRule="auto"/>
        <w:outlineLvl w:val="0"/>
        <w:rPr>
          <w:rFonts w:ascii="Times New Roman" w:eastAsia="Times New Roman" w:hAnsi="Times New Roman" w:cs="Times New Roman"/>
          <w:sz w:val="20"/>
          <w:szCs w:val="20"/>
          <w:lang w:eastAsia="hu-HU"/>
        </w:rPr>
      </w:pPr>
      <w:hyperlink r:id="rId28" w:history="1">
        <w:r w:rsidR="009F3604" w:rsidRPr="009F3604">
          <w:rPr>
            <w:rFonts w:ascii="Times New Roman" w:eastAsia="Times New Roman" w:hAnsi="Times New Roman" w:cs="Times New Roman"/>
            <w:sz w:val="28"/>
            <w:szCs w:val="28"/>
            <w:lang w:eastAsia="hu-HU"/>
          </w:rPr>
          <w:t>Iharkút - Az elpusztított falu</w:t>
        </w:r>
      </w:hyperlink>
      <w:r w:rsidR="009F3604" w:rsidRPr="009F3604">
        <w:rPr>
          <w:rFonts w:ascii="Times New Roman" w:eastAsia="Times New Roman" w:hAnsi="Times New Roman" w:cs="Times New Roman"/>
          <w:sz w:val="28"/>
          <w:szCs w:val="28"/>
          <w:lang w:eastAsia="hu-HU"/>
        </w:rPr>
        <w:t xml:space="preserve"> </w:t>
      </w:r>
    </w:p>
    <w:p w:rsidR="009F3604" w:rsidRPr="009F3604" w:rsidRDefault="009F3604" w:rsidP="009F3604">
      <w:pPr>
        <w:spacing w:after="0" w:line="360" w:lineRule="auto"/>
        <w:jc w:val="both"/>
        <w:rPr>
          <w:rFonts w:ascii="Times New Roman" w:eastAsia="Times New Roman" w:hAnsi="Times New Roman" w:cs="Times New Roman"/>
          <w:sz w:val="28"/>
          <w:szCs w:val="28"/>
          <w:lang w:eastAsia="hu-HU"/>
        </w:rPr>
      </w:pPr>
      <w:r w:rsidRPr="009F3604">
        <w:rPr>
          <w:rFonts w:ascii="Times New Roman" w:eastAsia="Times New Roman" w:hAnsi="Times New Roman" w:cs="Times New Roman"/>
          <w:sz w:val="28"/>
          <w:szCs w:val="28"/>
          <w:lang w:eastAsia="hu-HU"/>
        </w:rPr>
        <w:t xml:space="preserve">Iharkút (németül: </w:t>
      </w:r>
      <w:proofErr w:type="spellStart"/>
      <w:r w:rsidRPr="009F3604">
        <w:rPr>
          <w:rFonts w:ascii="Times New Roman" w:eastAsia="Times New Roman" w:hAnsi="Times New Roman" w:cs="Times New Roman"/>
          <w:sz w:val="28"/>
          <w:szCs w:val="28"/>
          <w:lang w:eastAsia="hu-HU"/>
        </w:rPr>
        <w:t>Iharkut</w:t>
      </w:r>
      <w:proofErr w:type="spellEnd"/>
      <w:r w:rsidRPr="009F3604">
        <w:rPr>
          <w:rFonts w:ascii="Times New Roman" w:eastAsia="Times New Roman" w:hAnsi="Times New Roman" w:cs="Times New Roman"/>
          <w:sz w:val="28"/>
          <w:szCs w:val="28"/>
          <w:lang w:eastAsia="hu-HU"/>
        </w:rPr>
        <w:t xml:space="preserve">) község volt Veszprém megyében, a Pápai kistérségben, napjainkban Bakonyjákó lakatlan külterülete. </w:t>
      </w:r>
    </w:p>
    <w:p w:rsidR="009F3604" w:rsidRPr="009F3604" w:rsidRDefault="009F3604" w:rsidP="009F3604">
      <w:pPr>
        <w:spacing w:after="0" w:line="360" w:lineRule="auto"/>
        <w:jc w:val="both"/>
        <w:rPr>
          <w:rFonts w:ascii="Times New Roman" w:eastAsia="Times New Roman" w:hAnsi="Times New Roman" w:cs="Times New Roman"/>
          <w:sz w:val="28"/>
          <w:szCs w:val="28"/>
          <w:lang w:eastAsia="hu-HU"/>
        </w:rPr>
      </w:pPr>
      <w:r w:rsidRPr="009F3604">
        <w:rPr>
          <w:rFonts w:ascii="Times New Roman" w:eastAsia="Times New Roman" w:hAnsi="Times New Roman" w:cs="Times New Roman"/>
          <w:sz w:val="28"/>
          <w:szCs w:val="28"/>
          <w:lang w:eastAsia="hu-HU"/>
        </w:rPr>
        <w:t xml:space="preserve">Iharkút bakonyi irtásfalu volt, nevét a juhar (ihar) fáról kapta. Már az Árpád-korban lakott hely volt… Iharkút lakossága 1960-ban 150 fő volt. Sorsát az alatta található bauxitvagyon felfedezése pecsételte meg. A község alatt található bauxitvagyon kitermelését 1979-ben kezdték meg. A fogyatkozó falu önállóságát 1981-ben megszüntették, területét a szomszédos Bakonyjákóhoz csatolták. Iharkút utolsó lakosainak Bakonyjákón, Németbányán, Herenden, továbbá Pápán juttattak új házakat, lakásokat. A falu temetőjét is áttelepítették. A falu épületeit lebontották, Iharkút területét pedig egy hatalmas külszíni bauxitbánya foglalta el. </w:t>
      </w:r>
    </w:p>
    <w:p w:rsidR="009F3604" w:rsidRPr="009F3604" w:rsidRDefault="009F3604" w:rsidP="009F3604">
      <w:pPr>
        <w:spacing w:after="0" w:line="360" w:lineRule="auto"/>
        <w:jc w:val="both"/>
        <w:rPr>
          <w:rFonts w:ascii="Times New Roman" w:eastAsia="Times New Roman" w:hAnsi="Times New Roman" w:cs="Times New Roman"/>
          <w:sz w:val="28"/>
          <w:szCs w:val="28"/>
          <w:lang w:eastAsia="hu-HU"/>
        </w:rPr>
      </w:pPr>
    </w:p>
    <w:p w:rsidR="009F3604" w:rsidRPr="009F3604" w:rsidRDefault="009F3604" w:rsidP="009F3604">
      <w:pPr>
        <w:spacing w:after="0" w:line="360" w:lineRule="auto"/>
        <w:rPr>
          <w:rFonts w:ascii="Times New Roman" w:eastAsia="Times New Roman" w:hAnsi="Times New Roman" w:cs="Times New Roman"/>
          <w:sz w:val="16"/>
          <w:szCs w:val="16"/>
          <w:lang w:eastAsia="hu-HU"/>
        </w:rPr>
      </w:pPr>
      <w:r w:rsidRPr="009F3604">
        <w:rPr>
          <w:noProof/>
          <w:lang w:eastAsia="hu-HU"/>
        </w:rPr>
        <w:lastRenderedPageBreak/>
        <w:drawing>
          <wp:inline distT="0" distB="0" distL="0" distR="0" wp14:anchorId="7F94E681" wp14:editId="0E5BDF8C">
            <wp:extent cx="2416836" cy="1675673"/>
            <wp:effectExtent l="0" t="0" r="2540" b="1270"/>
            <wp:docPr id="17" name="Kép 17" descr="magyar 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yar dino"/>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449509" cy="1698326"/>
                    </a:xfrm>
                    <a:prstGeom prst="rect">
                      <a:avLst/>
                    </a:prstGeom>
                    <a:noFill/>
                    <a:ln>
                      <a:noFill/>
                    </a:ln>
                  </pic:spPr>
                </pic:pic>
              </a:graphicData>
            </a:graphic>
          </wp:inline>
        </w:drawing>
      </w:r>
      <w:r w:rsidRPr="009F3604">
        <w:rPr>
          <w:noProof/>
          <w:lang w:eastAsia="hu-HU"/>
        </w:rPr>
        <w:drawing>
          <wp:inline distT="0" distB="0" distL="0" distR="0" wp14:anchorId="759BBAEC" wp14:editId="725EF15C">
            <wp:extent cx="1656540" cy="1663904"/>
            <wp:effectExtent l="0" t="0" r="1270" b="0"/>
            <wp:docPr id="18" name="kep_1722515" descr="A Bakonyi bauxitbánya iharkúti üz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p_1722515" descr="A Bakonyi bauxitbánya iharkúti üzeme"/>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670330" cy="1677755"/>
                    </a:xfrm>
                    <a:prstGeom prst="rect">
                      <a:avLst/>
                    </a:prstGeom>
                    <a:noFill/>
                    <a:ln>
                      <a:noFill/>
                    </a:ln>
                  </pic:spPr>
                </pic:pic>
              </a:graphicData>
            </a:graphic>
          </wp:inline>
        </w:drawing>
      </w:r>
      <w:r w:rsidRPr="009F3604">
        <w:rPr>
          <w:rFonts w:ascii="Times New Roman" w:eastAsia="Times New Roman" w:hAnsi="Times New Roman" w:cs="Times New Roman"/>
          <w:sz w:val="20"/>
          <w:szCs w:val="20"/>
          <w:lang w:eastAsia="hu-HU"/>
        </w:rPr>
        <w:t xml:space="preserve"> </w:t>
      </w:r>
      <w:r w:rsidRPr="009F3604">
        <w:rPr>
          <w:noProof/>
          <w:lang w:eastAsia="hu-HU"/>
        </w:rPr>
        <w:drawing>
          <wp:inline distT="0" distB="0" distL="0" distR="0" wp14:anchorId="3F5E398D" wp14:editId="1CD2BC0D">
            <wp:extent cx="2265218" cy="1744752"/>
            <wp:effectExtent l="0" t="0" r="1905" b="8255"/>
            <wp:docPr id="19" name="Kép 19" descr="http://gaborphoto.hu/wp-content/uploads/2010/10/IMG_4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borphoto.hu/wp-content/uploads/2010/10/IMG_4627.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317696" cy="1785172"/>
                    </a:xfrm>
                    <a:prstGeom prst="rect">
                      <a:avLst/>
                    </a:prstGeom>
                    <a:noFill/>
                    <a:ln>
                      <a:noFill/>
                    </a:ln>
                  </pic:spPr>
                </pic:pic>
              </a:graphicData>
            </a:graphic>
          </wp:inline>
        </w:drawing>
      </w:r>
      <w:r w:rsidRPr="009F3604">
        <w:rPr>
          <w:rFonts w:ascii="Times New Roman" w:eastAsia="Times New Roman" w:hAnsi="Times New Roman" w:cs="Times New Roman"/>
          <w:sz w:val="28"/>
          <w:szCs w:val="28"/>
          <w:lang w:eastAsia="hu-HU"/>
        </w:rPr>
        <w:br/>
      </w:r>
      <w:r w:rsidRPr="009F3604">
        <w:rPr>
          <w:rFonts w:ascii="Times New Roman" w:eastAsia="Times New Roman" w:hAnsi="Times New Roman" w:cs="Times New Roman"/>
          <w:lang w:eastAsia="hu-HU"/>
        </w:rPr>
        <w:t xml:space="preserve">  Iharkút évmilliókkal ez </w:t>
      </w:r>
      <w:proofErr w:type="gramStart"/>
      <w:r w:rsidRPr="009F3604">
        <w:rPr>
          <w:rFonts w:ascii="Times New Roman" w:eastAsia="Times New Roman" w:hAnsi="Times New Roman" w:cs="Times New Roman"/>
          <w:lang w:eastAsia="hu-HU"/>
        </w:rPr>
        <w:t>előtt                iharkúti</w:t>
      </w:r>
      <w:proofErr w:type="gramEnd"/>
      <w:r w:rsidRPr="009F3604">
        <w:rPr>
          <w:rFonts w:ascii="Times New Roman" w:eastAsia="Times New Roman" w:hAnsi="Times New Roman" w:cs="Times New Roman"/>
          <w:lang w:eastAsia="hu-HU"/>
        </w:rPr>
        <w:t xml:space="preserve"> bauxit bányászat         paleontológusok kutatnak a felhagyott bányában</w:t>
      </w:r>
      <w:r w:rsidRPr="009F3604">
        <w:rPr>
          <w:rFonts w:ascii="Times New Roman" w:eastAsia="Times New Roman" w:hAnsi="Times New Roman" w:cs="Times New Roman"/>
          <w:lang w:eastAsia="hu-HU"/>
        </w:rPr>
        <w:br/>
      </w:r>
      <w:hyperlink r:id="rId32" w:history="1">
        <w:r w:rsidRPr="009F3604">
          <w:rPr>
            <w:rFonts w:ascii="Times New Roman" w:eastAsia="Times New Roman" w:hAnsi="Times New Roman" w:cs="Times New Roman"/>
            <w:color w:val="0563C1" w:themeColor="hyperlink"/>
            <w:sz w:val="16"/>
            <w:szCs w:val="16"/>
            <w:u w:val="single"/>
            <w:lang w:eastAsia="hu-HU"/>
          </w:rPr>
          <w:t>http://www.sikerado.hu/tudomany/2011/08/04/Iharkut_lenyugozo_titka</w:t>
        </w:r>
      </w:hyperlink>
      <w:r w:rsidRPr="009F3604">
        <w:rPr>
          <w:rFonts w:ascii="Times New Roman" w:eastAsia="Times New Roman" w:hAnsi="Times New Roman" w:cs="Times New Roman"/>
          <w:sz w:val="16"/>
          <w:szCs w:val="16"/>
          <w:lang w:eastAsia="hu-HU"/>
        </w:rPr>
        <w:t xml:space="preserve"> </w:t>
      </w:r>
      <w:hyperlink r:id="rId33" w:history="1">
        <w:r w:rsidRPr="009F3604">
          <w:rPr>
            <w:rFonts w:ascii="Times New Roman" w:eastAsia="Times New Roman" w:hAnsi="Times New Roman" w:cs="Times New Roman"/>
            <w:color w:val="0563C1" w:themeColor="hyperlink"/>
            <w:sz w:val="16"/>
            <w:szCs w:val="16"/>
            <w:u w:val="single"/>
            <w:lang w:eastAsia="hu-HU"/>
          </w:rPr>
          <w:t>http://index.hu/gazdasag/magyar/2010/10/07/kik_allnak_az_iszapkatasztrofa_mogott/</w:t>
        </w:r>
      </w:hyperlink>
      <w:r w:rsidRPr="009F3604">
        <w:rPr>
          <w:rFonts w:ascii="Times New Roman" w:eastAsia="Times New Roman" w:hAnsi="Times New Roman" w:cs="Times New Roman"/>
          <w:sz w:val="16"/>
          <w:szCs w:val="16"/>
          <w:lang w:eastAsia="hu-HU"/>
        </w:rPr>
        <w:t xml:space="preserve">  </w:t>
      </w:r>
      <w:hyperlink r:id="rId34" w:history="1">
        <w:r w:rsidRPr="009F3604">
          <w:rPr>
            <w:rFonts w:ascii="Times New Roman" w:eastAsia="Times New Roman" w:hAnsi="Times New Roman" w:cs="Times New Roman"/>
            <w:color w:val="0563C1" w:themeColor="hyperlink"/>
            <w:sz w:val="16"/>
            <w:szCs w:val="16"/>
            <w:u w:val="single"/>
            <w:lang w:eastAsia="hu-HU"/>
          </w:rPr>
          <w:t>http://gaborphoto.hu/?page_id=466</w:t>
        </w:r>
      </w:hyperlink>
      <w:r w:rsidRPr="009F3604">
        <w:rPr>
          <w:rFonts w:ascii="Times New Roman" w:eastAsia="Times New Roman" w:hAnsi="Times New Roman" w:cs="Times New Roman"/>
          <w:sz w:val="16"/>
          <w:szCs w:val="16"/>
          <w:lang w:eastAsia="hu-HU"/>
        </w:rPr>
        <w:t xml:space="preserve"> </w:t>
      </w:r>
    </w:p>
    <w:p w:rsidR="009F3604" w:rsidRPr="009F3604" w:rsidRDefault="009F3604" w:rsidP="009F3604">
      <w:pPr>
        <w:spacing w:before="100" w:beforeAutospacing="1" w:after="100" w:afterAutospacing="1" w:line="360" w:lineRule="auto"/>
        <w:ind w:firstLine="708"/>
        <w:jc w:val="both"/>
        <w:outlineLvl w:val="0"/>
        <w:rPr>
          <w:rFonts w:ascii="Times New Roman" w:eastAsia="Times New Roman" w:hAnsi="Times New Roman" w:cs="Times New Roman"/>
          <w:sz w:val="28"/>
          <w:szCs w:val="28"/>
          <w:lang w:eastAsia="hu-HU"/>
        </w:rPr>
      </w:pPr>
      <w:r w:rsidRPr="009F3604">
        <w:rPr>
          <w:rFonts w:ascii="Times New Roman" w:eastAsia="Times New Roman" w:hAnsi="Times New Roman" w:cs="Times New Roman"/>
          <w:sz w:val="28"/>
          <w:szCs w:val="28"/>
          <w:lang w:eastAsia="hu-HU"/>
        </w:rPr>
        <w:t xml:space="preserve">A település helyén létrejött hatalmas külszíni fejtések közül némelyik 50-60 méter vastagságban tárt fel kréta korú szárazföldi rétegsorokat. Ezekből az üledékekből kerültek elő az első dinoszaurusz </w:t>
      </w:r>
      <w:proofErr w:type="spellStart"/>
      <w:r w:rsidRPr="009F3604">
        <w:rPr>
          <w:rFonts w:ascii="Times New Roman" w:eastAsia="Times New Roman" w:hAnsi="Times New Roman" w:cs="Times New Roman"/>
          <w:sz w:val="28"/>
          <w:szCs w:val="28"/>
          <w:lang w:eastAsia="hu-HU"/>
        </w:rPr>
        <w:t>testfosszíliák</w:t>
      </w:r>
      <w:proofErr w:type="spellEnd"/>
      <w:r w:rsidRPr="009F3604">
        <w:rPr>
          <w:rFonts w:ascii="Times New Roman" w:eastAsia="Times New Roman" w:hAnsi="Times New Roman" w:cs="Times New Roman"/>
          <w:sz w:val="28"/>
          <w:szCs w:val="28"/>
          <w:lang w:eastAsia="hu-HU"/>
        </w:rPr>
        <w:t xml:space="preserve"> a mai Magyarország területéről. 2010-re a Magyar Természettudományi Múzeum és az ELTE Őslénytani Tanszékének munkatársai által végzett ásatások nyomán már egy teljes szárazföldi gerinces fauna vált ismertté a lelőhelyről. Ez a bakonyi dinoszaurusz lelőhely hazánkban egyedülálló. 2000 óta a dinoszauruszok mellett egy teljes </w:t>
      </w:r>
      <w:proofErr w:type="spellStart"/>
      <w:r w:rsidRPr="009F3604">
        <w:rPr>
          <w:rFonts w:ascii="Times New Roman" w:eastAsia="Times New Roman" w:hAnsi="Times New Roman" w:cs="Times New Roman"/>
          <w:sz w:val="28"/>
          <w:szCs w:val="28"/>
          <w:lang w:eastAsia="hu-HU"/>
        </w:rPr>
        <w:t>mezozoos</w:t>
      </w:r>
      <w:proofErr w:type="spellEnd"/>
      <w:r w:rsidRPr="009F3604">
        <w:rPr>
          <w:rFonts w:ascii="Times New Roman" w:eastAsia="Times New Roman" w:hAnsi="Times New Roman" w:cs="Times New Roman"/>
          <w:sz w:val="28"/>
          <w:szCs w:val="28"/>
          <w:lang w:eastAsia="hu-HU"/>
        </w:rPr>
        <w:t xml:space="preserve"> szárazföldi gerinces faunát tártak itt fel a kutatók. </w:t>
      </w:r>
    </w:p>
    <w:p w:rsidR="009F3604" w:rsidRPr="009F3604" w:rsidRDefault="009F3604" w:rsidP="009F3604">
      <w:pPr>
        <w:spacing w:before="100" w:beforeAutospacing="1" w:after="100" w:afterAutospacing="1" w:line="360" w:lineRule="auto"/>
        <w:ind w:firstLine="708"/>
        <w:jc w:val="both"/>
        <w:outlineLvl w:val="0"/>
        <w:rPr>
          <w:rFonts w:ascii="Times New Roman" w:eastAsia="Times New Roman" w:hAnsi="Times New Roman" w:cs="Times New Roman"/>
          <w:sz w:val="20"/>
          <w:szCs w:val="20"/>
          <w:lang w:eastAsia="hu-HU"/>
        </w:rPr>
      </w:pPr>
      <w:r w:rsidRPr="009F3604">
        <w:rPr>
          <w:rFonts w:ascii="Times New Roman" w:eastAsia="Times New Roman" w:hAnsi="Times New Roman" w:cs="Times New Roman"/>
          <w:sz w:val="28"/>
          <w:szCs w:val="28"/>
          <w:lang w:eastAsia="hu-HU"/>
        </w:rPr>
        <w:t xml:space="preserve">A lelőhely több, korábban ismeretlen új nemmel büszkélkedhet, mint például a </w:t>
      </w:r>
      <w:proofErr w:type="spellStart"/>
      <w:r w:rsidRPr="009F3604">
        <w:rPr>
          <w:rFonts w:ascii="Times New Roman" w:eastAsia="Times New Roman" w:hAnsi="Times New Roman" w:cs="Times New Roman"/>
          <w:sz w:val="28"/>
          <w:szCs w:val="28"/>
          <w:lang w:eastAsia="hu-HU"/>
        </w:rPr>
        <w:t>Hungarosaurus</w:t>
      </w:r>
      <w:proofErr w:type="spellEnd"/>
      <w:r w:rsidRPr="009F3604">
        <w:rPr>
          <w:rFonts w:ascii="Times New Roman" w:eastAsia="Times New Roman" w:hAnsi="Times New Roman" w:cs="Times New Roman"/>
          <w:sz w:val="28"/>
          <w:szCs w:val="28"/>
          <w:lang w:eastAsia="hu-HU"/>
        </w:rPr>
        <w:t xml:space="preserve"> (páncélos dinoszaurusz), az </w:t>
      </w:r>
      <w:proofErr w:type="spellStart"/>
      <w:r w:rsidRPr="009F3604">
        <w:rPr>
          <w:rFonts w:ascii="Times New Roman" w:eastAsia="Times New Roman" w:hAnsi="Times New Roman" w:cs="Times New Roman"/>
          <w:sz w:val="28"/>
          <w:szCs w:val="28"/>
          <w:lang w:eastAsia="hu-HU"/>
        </w:rPr>
        <w:t>Iharkutosuchus</w:t>
      </w:r>
      <w:proofErr w:type="spellEnd"/>
      <w:r w:rsidRPr="009F3604">
        <w:rPr>
          <w:rFonts w:ascii="Times New Roman" w:eastAsia="Times New Roman" w:hAnsi="Times New Roman" w:cs="Times New Roman"/>
          <w:sz w:val="28"/>
          <w:szCs w:val="28"/>
          <w:lang w:eastAsia="hu-HU"/>
        </w:rPr>
        <w:t xml:space="preserve"> (növényevő krokodil), és a </w:t>
      </w:r>
      <w:proofErr w:type="spellStart"/>
      <w:r w:rsidRPr="009F3604">
        <w:rPr>
          <w:rFonts w:ascii="Times New Roman" w:eastAsia="Times New Roman" w:hAnsi="Times New Roman" w:cs="Times New Roman"/>
          <w:sz w:val="28"/>
          <w:szCs w:val="28"/>
          <w:lang w:eastAsia="hu-HU"/>
        </w:rPr>
        <w:t>Bakonydraco</w:t>
      </w:r>
      <w:proofErr w:type="spellEnd"/>
      <w:r w:rsidRPr="009F3604">
        <w:rPr>
          <w:rFonts w:ascii="Times New Roman" w:eastAsia="Times New Roman" w:hAnsi="Times New Roman" w:cs="Times New Roman"/>
          <w:sz w:val="28"/>
          <w:szCs w:val="28"/>
          <w:lang w:eastAsia="hu-HU"/>
        </w:rPr>
        <w:t xml:space="preserve"> (repülő hüllő). Jelenleg a területen zajló rekultiváció (földmunkák, omlásveszély) miatt a lelőhely még nem látogatható (kivételt képez a </w:t>
      </w:r>
      <w:proofErr w:type="spellStart"/>
      <w:r w:rsidRPr="009F3604">
        <w:rPr>
          <w:rFonts w:ascii="Times New Roman" w:eastAsia="Times New Roman" w:hAnsi="Times New Roman" w:cs="Times New Roman"/>
          <w:sz w:val="28"/>
          <w:szCs w:val="28"/>
          <w:lang w:eastAsia="hu-HU"/>
        </w:rPr>
        <w:t>németbányai-bakonyjákói</w:t>
      </w:r>
      <w:proofErr w:type="spellEnd"/>
      <w:r w:rsidRPr="009F3604">
        <w:rPr>
          <w:rFonts w:ascii="Times New Roman" w:eastAsia="Times New Roman" w:hAnsi="Times New Roman" w:cs="Times New Roman"/>
          <w:sz w:val="28"/>
          <w:szCs w:val="28"/>
          <w:lang w:eastAsia="hu-HU"/>
        </w:rPr>
        <w:t xml:space="preserve"> szervezésű hivatalos “kisvonatos” túra).</w:t>
      </w:r>
      <w:r w:rsidRPr="009F3604">
        <w:rPr>
          <w:rFonts w:ascii="Times New Roman" w:eastAsia="Times New Roman" w:hAnsi="Times New Roman" w:cs="Times New Roman"/>
          <w:sz w:val="28"/>
          <w:szCs w:val="28"/>
          <w:lang w:eastAsia="hu-HU"/>
        </w:rPr>
        <w:br/>
        <w:t>(</w:t>
      </w:r>
      <w:hyperlink r:id="rId35" w:history="1">
        <w:r w:rsidRPr="009F3604">
          <w:rPr>
            <w:rFonts w:ascii="Times New Roman" w:eastAsia="Times New Roman" w:hAnsi="Times New Roman" w:cs="Times New Roman"/>
            <w:color w:val="0563C1" w:themeColor="hyperlink"/>
            <w:sz w:val="20"/>
            <w:szCs w:val="20"/>
            <w:u w:val="single"/>
            <w:lang w:eastAsia="hu-HU"/>
          </w:rPr>
          <w:t>http://www.keptelenseg.hu/keptelenseg/iharkut-az-elpusz</w:t>
        </w:r>
        <w:proofErr w:type="gramStart"/>
        <w:r w:rsidRPr="009F3604">
          <w:rPr>
            <w:rFonts w:ascii="Times New Roman" w:eastAsia="Times New Roman" w:hAnsi="Times New Roman" w:cs="Times New Roman"/>
            <w:color w:val="0563C1" w:themeColor="hyperlink"/>
            <w:sz w:val="20"/>
            <w:szCs w:val="20"/>
            <w:u w:val="single"/>
            <w:lang w:eastAsia="hu-HU"/>
          </w:rPr>
          <w:t>titott-falu-69204</w:t>
        </w:r>
      </w:hyperlink>
      <w:r w:rsidRPr="009F3604">
        <w:rPr>
          <w:rFonts w:ascii="Times New Roman" w:eastAsia="Times New Roman" w:hAnsi="Times New Roman" w:cs="Times New Roman"/>
          <w:sz w:val="20"/>
          <w:szCs w:val="20"/>
          <w:lang w:eastAsia="hu-HU"/>
        </w:rPr>
        <w:t xml:space="preserve"> )</w:t>
      </w:r>
      <w:proofErr w:type="gramEnd"/>
    </w:p>
    <w:p w:rsidR="009F3604" w:rsidRPr="009F3604" w:rsidRDefault="009F3604" w:rsidP="009F3604">
      <w:pPr>
        <w:spacing w:after="0" w:line="360" w:lineRule="auto"/>
        <w:ind w:firstLine="708"/>
        <w:jc w:val="both"/>
        <w:rPr>
          <w:rFonts w:ascii="Times New Roman" w:eastAsia="Times New Roman" w:hAnsi="Times New Roman" w:cs="Times New Roman"/>
          <w:sz w:val="28"/>
          <w:szCs w:val="28"/>
          <w:lang w:eastAsia="hu-HU"/>
        </w:rPr>
      </w:pPr>
    </w:p>
    <w:p w:rsidR="009F3604" w:rsidRPr="009F3604" w:rsidRDefault="009F3604" w:rsidP="009F3604">
      <w:pPr>
        <w:spacing w:after="0" w:line="360" w:lineRule="auto"/>
        <w:ind w:firstLine="708"/>
        <w:jc w:val="both"/>
        <w:rPr>
          <w:rFonts w:ascii="Times New Roman" w:eastAsia="Times New Roman" w:hAnsi="Times New Roman" w:cs="Times New Roman"/>
          <w:sz w:val="28"/>
          <w:szCs w:val="28"/>
          <w:lang w:eastAsia="hu-HU"/>
        </w:rPr>
      </w:pPr>
    </w:p>
    <w:p w:rsidR="009F3604" w:rsidRPr="009F3604" w:rsidRDefault="009F3604" w:rsidP="009F3604">
      <w:pPr>
        <w:spacing w:after="0" w:line="360" w:lineRule="auto"/>
        <w:rPr>
          <w:noProof/>
          <w:lang w:eastAsia="hu-HU"/>
        </w:rPr>
      </w:pPr>
      <w:r w:rsidRPr="009F3604">
        <w:rPr>
          <w:rFonts w:ascii="Times New Roman" w:eastAsia="Times New Roman" w:hAnsi="Times New Roman" w:cs="Times New Roman"/>
          <w:sz w:val="28"/>
          <w:szCs w:val="28"/>
          <w:lang w:eastAsia="hu-HU"/>
        </w:rPr>
        <w:t xml:space="preserve"> </w:t>
      </w:r>
      <w:r w:rsidRPr="009F3604">
        <w:rPr>
          <w:noProof/>
          <w:lang w:eastAsia="hu-HU"/>
        </w:rPr>
        <w:drawing>
          <wp:inline distT="0" distB="0" distL="0" distR="0" wp14:anchorId="5B8512CA" wp14:editId="1B2EC7F2">
            <wp:extent cx="1798953" cy="1416432"/>
            <wp:effectExtent l="0" t="0" r="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email">
                      <a:extLst>
                        <a:ext uri="{28A0092B-C50C-407E-A947-70E740481C1C}">
                          <a14:useLocalDpi xmlns:a14="http://schemas.microsoft.com/office/drawing/2010/main"/>
                        </a:ext>
                      </a:extLst>
                    </a:blip>
                    <a:stretch>
                      <a:fillRect/>
                    </a:stretch>
                  </pic:blipFill>
                  <pic:spPr>
                    <a:xfrm>
                      <a:off x="0" y="0"/>
                      <a:ext cx="1819335" cy="1432480"/>
                    </a:xfrm>
                    <a:prstGeom prst="rect">
                      <a:avLst/>
                    </a:prstGeom>
                  </pic:spPr>
                </pic:pic>
              </a:graphicData>
            </a:graphic>
          </wp:inline>
        </w:drawing>
      </w:r>
      <w:r w:rsidRPr="009F3604">
        <w:rPr>
          <w:noProof/>
          <w:lang w:eastAsia="hu-HU"/>
        </w:rPr>
        <w:t xml:space="preserve"> </w:t>
      </w:r>
      <w:r w:rsidRPr="009F3604">
        <w:rPr>
          <w:noProof/>
          <w:lang w:eastAsia="hu-HU"/>
        </w:rPr>
        <w:drawing>
          <wp:inline distT="0" distB="0" distL="0" distR="0" wp14:anchorId="6CB94C5A" wp14:editId="1BB316CD">
            <wp:extent cx="2138680" cy="1482546"/>
            <wp:effectExtent l="0" t="0" r="0" b="381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2151061" cy="1491129"/>
                    </a:xfrm>
                    <a:prstGeom prst="rect">
                      <a:avLst/>
                    </a:prstGeom>
                    <a:ln>
                      <a:noFill/>
                    </a:ln>
                    <a:extLst>
                      <a:ext uri="{53640926-AAD7-44D8-BBD7-CCE9431645EC}">
                        <a14:shadowObscured xmlns:a14="http://schemas.microsoft.com/office/drawing/2010/main"/>
                      </a:ext>
                    </a:extLst>
                  </pic:spPr>
                </pic:pic>
              </a:graphicData>
            </a:graphic>
          </wp:inline>
        </w:drawing>
      </w:r>
      <w:r w:rsidRPr="009F3604">
        <w:rPr>
          <w:noProof/>
          <w:lang w:eastAsia="hu-HU"/>
        </w:rPr>
        <w:t xml:space="preserve">  </w:t>
      </w:r>
      <w:r w:rsidRPr="009F3604">
        <w:rPr>
          <w:noProof/>
          <w:lang w:eastAsia="hu-HU"/>
        </w:rPr>
        <w:drawing>
          <wp:inline distT="0" distB="0" distL="0" distR="0" wp14:anchorId="407E84EC" wp14:editId="50BE3264">
            <wp:extent cx="2486025" cy="1390759"/>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email">
                      <a:extLst>
                        <a:ext uri="{28A0092B-C50C-407E-A947-70E740481C1C}">
                          <a14:useLocalDpi xmlns:a14="http://schemas.microsoft.com/office/drawing/2010/main"/>
                        </a:ext>
                      </a:extLst>
                    </a:blip>
                    <a:stretch>
                      <a:fillRect/>
                    </a:stretch>
                  </pic:blipFill>
                  <pic:spPr>
                    <a:xfrm>
                      <a:off x="0" y="0"/>
                      <a:ext cx="2510139" cy="1404249"/>
                    </a:xfrm>
                    <a:prstGeom prst="rect">
                      <a:avLst/>
                    </a:prstGeom>
                  </pic:spPr>
                </pic:pic>
              </a:graphicData>
            </a:graphic>
          </wp:inline>
        </w:drawing>
      </w:r>
    </w:p>
    <w:p w:rsidR="009F3604" w:rsidRPr="009F3604" w:rsidRDefault="009F3604" w:rsidP="009F3604">
      <w:pPr>
        <w:keepNext/>
        <w:keepLines/>
        <w:spacing w:before="240" w:after="0"/>
        <w:outlineLvl w:val="0"/>
        <w:rPr>
          <w:rFonts w:ascii="Times New Roman" w:eastAsia="Times New Roman" w:hAnsi="Times New Roman" w:cs="Times New Roman"/>
          <w:color w:val="2E74B5" w:themeColor="accent1" w:themeShade="BF"/>
          <w:lang w:eastAsia="hu-HU"/>
        </w:rPr>
      </w:pPr>
      <w:r w:rsidRPr="009F3604">
        <w:rPr>
          <w:rFonts w:ascii="Times New Roman" w:eastAsiaTheme="majorEastAsia" w:hAnsi="Times New Roman" w:cs="Times New Roman"/>
          <w:noProof/>
          <w:lang w:eastAsia="hu-HU"/>
        </w:rPr>
        <w:t>Ajkaceratops kozmai,</w:t>
      </w:r>
      <w:r w:rsidRPr="009F3604">
        <w:rPr>
          <w:rFonts w:ascii="Times New Roman" w:eastAsia="Times New Roman" w:hAnsi="Times New Roman" w:cs="Times New Roman"/>
          <w:b/>
          <w:bCs/>
          <w:kern w:val="36"/>
          <w:lang w:eastAsia="hu-HU"/>
        </w:rPr>
        <w:t xml:space="preserve"> </w:t>
      </w:r>
      <w:proofErr w:type="spellStart"/>
      <w:r w:rsidRPr="009F3604">
        <w:rPr>
          <w:rFonts w:ascii="Times New Roman" w:eastAsia="Times New Roman" w:hAnsi="Times New Roman" w:cs="Times New Roman"/>
          <w:bCs/>
          <w:kern w:val="36"/>
          <w:lang w:eastAsia="hu-HU"/>
        </w:rPr>
        <w:t>Hungarosaurus</w:t>
      </w:r>
      <w:proofErr w:type="spellEnd"/>
      <w:r w:rsidRPr="009F3604">
        <w:rPr>
          <w:rFonts w:ascii="Times New Roman" w:eastAsia="Times New Roman" w:hAnsi="Times New Roman" w:cs="Times New Roman"/>
          <w:bCs/>
          <w:kern w:val="36"/>
          <w:lang w:eastAsia="hu-HU"/>
        </w:rPr>
        <w:t xml:space="preserve"> tormai</w:t>
      </w:r>
      <w:proofErr w:type="gramStart"/>
      <w:r w:rsidRPr="009F3604">
        <w:rPr>
          <w:rFonts w:ascii="Times New Roman" w:eastAsia="Times New Roman" w:hAnsi="Times New Roman" w:cs="Times New Roman"/>
          <w:bCs/>
          <w:kern w:val="36"/>
          <w:lang w:eastAsia="hu-HU"/>
        </w:rPr>
        <w:t xml:space="preserve">,         </w:t>
      </w:r>
      <w:proofErr w:type="spellStart"/>
      <w:r w:rsidRPr="009F3604">
        <w:rPr>
          <w:rFonts w:ascii="Times New Roman" w:eastAsia="Times New Roman" w:hAnsi="Times New Roman" w:cs="Times New Roman"/>
          <w:bCs/>
          <w:kern w:val="36"/>
          <w:lang w:eastAsia="hu-HU"/>
        </w:rPr>
        <w:t>Iharkutosuchus</w:t>
      </w:r>
      <w:proofErr w:type="spellEnd"/>
      <w:proofErr w:type="gramEnd"/>
      <w:r w:rsidRPr="009F3604">
        <w:rPr>
          <w:rFonts w:ascii="Times New Roman" w:eastAsia="Times New Roman" w:hAnsi="Times New Roman" w:cs="Times New Roman"/>
          <w:bCs/>
          <w:kern w:val="36"/>
          <w:lang w:eastAsia="hu-HU"/>
        </w:rPr>
        <w:t xml:space="preserve"> </w:t>
      </w:r>
      <w:proofErr w:type="spellStart"/>
      <w:r w:rsidRPr="009F3604">
        <w:rPr>
          <w:rFonts w:ascii="Times New Roman" w:eastAsia="Times New Roman" w:hAnsi="Times New Roman" w:cs="Times New Roman"/>
          <w:bCs/>
          <w:kern w:val="36"/>
          <w:lang w:eastAsia="hu-HU"/>
        </w:rPr>
        <w:t>makadii</w:t>
      </w:r>
      <w:proofErr w:type="spellEnd"/>
      <w:r w:rsidRPr="009F3604">
        <w:rPr>
          <w:rFonts w:ascii="Times New Roman" w:eastAsia="Times New Roman" w:hAnsi="Times New Roman" w:cs="Times New Roman"/>
          <w:bCs/>
          <w:kern w:val="36"/>
          <w:lang w:eastAsia="hu-HU"/>
        </w:rPr>
        <w:t xml:space="preserve">,                                </w:t>
      </w:r>
      <w:proofErr w:type="spellStart"/>
      <w:r w:rsidRPr="009F3604">
        <w:rPr>
          <w:rFonts w:ascii="Times New Roman" w:eastAsia="Times New Roman" w:hAnsi="Times New Roman" w:cs="Times New Roman"/>
          <w:bCs/>
          <w:kern w:val="36"/>
          <w:lang w:eastAsia="hu-HU"/>
        </w:rPr>
        <w:t>Bakonydraco</w:t>
      </w:r>
      <w:proofErr w:type="spellEnd"/>
      <w:r w:rsidRPr="009F3604">
        <w:rPr>
          <w:rFonts w:ascii="Times New Roman" w:eastAsia="Times New Roman" w:hAnsi="Times New Roman" w:cs="Times New Roman"/>
          <w:bCs/>
          <w:kern w:val="36"/>
          <w:lang w:eastAsia="hu-HU"/>
        </w:rPr>
        <w:t xml:space="preserve"> </w:t>
      </w:r>
      <w:proofErr w:type="spellStart"/>
      <w:r w:rsidRPr="009F3604">
        <w:rPr>
          <w:rFonts w:ascii="Times New Roman" w:eastAsia="Times New Roman" w:hAnsi="Times New Roman" w:cs="Times New Roman"/>
          <w:bCs/>
          <w:kern w:val="36"/>
          <w:lang w:eastAsia="hu-HU"/>
        </w:rPr>
        <w:t>galaczi</w:t>
      </w:r>
      <w:proofErr w:type="spellEnd"/>
    </w:p>
    <w:p w:rsidR="009F3604" w:rsidRPr="009F3604" w:rsidRDefault="00E54321" w:rsidP="009F3604">
      <w:pPr>
        <w:spacing w:after="0" w:line="360" w:lineRule="auto"/>
        <w:jc w:val="both"/>
        <w:rPr>
          <w:rFonts w:ascii="Times New Roman" w:eastAsia="Times New Roman" w:hAnsi="Times New Roman" w:cs="Times New Roman"/>
          <w:sz w:val="16"/>
          <w:szCs w:val="16"/>
          <w:lang w:eastAsia="hu-HU"/>
        </w:rPr>
      </w:pPr>
      <w:hyperlink r:id="rId39" w:history="1">
        <w:r w:rsidR="009F3604" w:rsidRPr="009F3604">
          <w:rPr>
            <w:rFonts w:ascii="Times New Roman" w:eastAsia="Times New Roman" w:hAnsi="Times New Roman" w:cs="Times New Roman"/>
            <w:color w:val="0563C1" w:themeColor="hyperlink"/>
            <w:sz w:val="16"/>
            <w:szCs w:val="16"/>
            <w:u w:val="single"/>
            <w:lang w:eastAsia="hu-HU"/>
          </w:rPr>
          <w:t>http://duol.hu/hetvege/dinoparadicsom-a-bakonyban-1064687</w:t>
        </w:r>
      </w:hyperlink>
      <w:r w:rsidR="009F3604" w:rsidRPr="009F3604">
        <w:rPr>
          <w:rFonts w:ascii="Times New Roman" w:eastAsia="Times New Roman" w:hAnsi="Times New Roman" w:cs="Times New Roman"/>
          <w:sz w:val="16"/>
          <w:szCs w:val="16"/>
          <w:lang w:eastAsia="hu-HU"/>
        </w:rPr>
        <w:t xml:space="preserve"> </w:t>
      </w:r>
      <w:hyperlink r:id="rId40" w:history="1">
        <w:r w:rsidR="009F3604" w:rsidRPr="009F3604">
          <w:rPr>
            <w:rFonts w:ascii="Times New Roman" w:eastAsia="Times New Roman" w:hAnsi="Times New Roman" w:cs="Times New Roman"/>
            <w:color w:val="0563C1" w:themeColor="hyperlink"/>
            <w:sz w:val="16"/>
            <w:szCs w:val="16"/>
            <w:u w:val="single"/>
            <w:lang w:eastAsia="hu-HU"/>
          </w:rPr>
          <w:t>http://magyardinoszaurusz.hu/iharkutosuchus-makadii/</w:t>
        </w:r>
      </w:hyperlink>
      <w:r w:rsidR="009F3604" w:rsidRPr="009F3604">
        <w:rPr>
          <w:rFonts w:ascii="Times New Roman" w:eastAsia="Times New Roman" w:hAnsi="Times New Roman" w:cs="Times New Roman"/>
          <w:sz w:val="16"/>
          <w:szCs w:val="16"/>
          <w:lang w:eastAsia="hu-HU"/>
        </w:rPr>
        <w:t xml:space="preserve"> </w:t>
      </w:r>
    </w:p>
    <w:p w:rsidR="009F3604" w:rsidRPr="000569EB" w:rsidRDefault="009F3604" w:rsidP="009F3604">
      <w:pPr>
        <w:rPr>
          <w:rFonts w:ascii="Times New Roman" w:hAnsi="Times New Roman" w:cs="Times New Roman"/>
          <w:sz w:val="32"/>
          <w:szCs w:val="32"/>
        </w:rPr>
      </w:pPr>
      <w:proofErr w:type="spellStart"/>
      <w:r w:rsidRPr="000569EB">
        <w:rPr>
          <w:rFonts w:ascii="Times New Roman" w:hAnsi="Times New Roman" w:cs="Times New Roman"/>
          <w:sz w:val="32"/>
          <w:szCs w:val="32"/>
        </w:rPr>
        <w:lastRenderedPageBreak/>
        <w:t>Vörösiszap</w:t>
      </w:r>
      <w:proofErr w:type="spellEnd"/>
      <w:r w:rsidRPr="000569EB">
        <w:rPr>
          <w:rFonts w:ascii="Times New Roman" w:hAnsi="Times New Roman" w:cs="Times New Roman"/>
          <w:sz w:val="32"/>
          <w:szCs w:val="32"/>
        </w:rPr>
        <w:t xml:space="preserve"> és magyar ezüst</w:t>
      </w:r>
      <w:r>
        <w:rPr>
          <w:rFonts w:ascii="Times New Roman" w:hAnsi="Times New Roman" w:cs="Times New Roman"/>
          <w:sz w:val="32"/>
          <w:szCs w:val="32"/>
        </w:rPr>
        <w:t>- feladatlap</w:t>
      </w:r>
    </w:p>
    <w:p w:rsidR="009F3604" w:rsidRPr="000569EB" w:rsidRDefault="009F3604" w:rsidP="009F3604">
      <w:pPr>
        <w:numPr>
          <w:ilvl w:val="0"/>
          <w:numId w:val="1"/>
        </w:numPr>
        <w:spacing w:after="200" w:line="276" w:lineRule="auto"/>
        <w:contextualSpacing/>
        <w:rPr>
          <w:rFonts w:ascii="Times New Roman" w:hAnsi="Times New Roman" w:cs="Times New Roman"/>
          <w:b/>
          <w:sz w:val="28"/>
          <w:szCs w:val="28"/>
        </w:rPr>
      </w:pPr>
      <w:r w:rsidRPr="000569EB">
        <w:rPr>
          <w:rFonts w:ascii="Times New Roman" w:hAnsi="Times New Roman" w:cs="Times New Roman"/>
          <w:b/>
          <w:sz w:val="28"/>
          <w:szCs w:val="28"/>
        </w:rPr>
        <w:t xml:space="preserve">Keresd meg a betűhalmazban a lent megadott szavakat! </w:t>
      </w:r>
    </w:p>
    <w:tbl>
      <w:tblPr>
        <w:tblW w:w="3000" w:type="dxa"/>
        <w:jc w:val="center"/>
        <w:tblCellSpacing w:w="135" w:type="dxa"/>
        <w:tblCellMar>
          <w:left w:w="0" w:type="dxa"/>
          <w:right w:w="0" w:type="dxa"/>
        </w:tblCellMar>
        <w:tblLook w:val="04A0" w:firstRow="1" w:lastRow="0" w:firstColumn="1" w:lastColumn="0" w:noHBand="0" w:noVBand="1"/>
      </w:tblPr>
      <w:tblGrid>
        <w:gridCol w:w="619"/>
        <w:gridCol w:w="484"/>
        <w:gridCol w:w="497"/>
        <w:gridCol w:w="484"/>
        <w:gridCol w:w="484"/>
        <w:gridCol w:w="444"/>
        <w:gridCol w:w="484"/>
        <w:gridCol w:w="444"/>
        <w:gridCol w:w="444"/>
        <w:gridCol w:w="484"/>
        <w:gridCol w:w="444"/>
        <w:gridCol w:w="444"/>
        <w:gridCol w:w="497"/>
        <w:gridCol w:w="444"/>
        <w:gridCol w:w="619"/>
      </w:tblGrid>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F</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P</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G</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O</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X</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D</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X</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Ö</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R</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Ö</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Z</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P</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H</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X</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O</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H</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F</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X</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D</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J</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W</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Í</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G</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J</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R</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D</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Z</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P</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R</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G</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X</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X</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É</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F</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F</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Á</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R</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F</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H</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Ö</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Y</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Z</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W</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D</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W</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Í</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J</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Z</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G</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Z</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F</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Q</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R</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R</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F</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D</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Ü</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Ó</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O</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J</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X</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F</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H</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O</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G</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Ú</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J</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J</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X</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Y</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O</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H</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H</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Á</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Í</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Á</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G</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Á</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D</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D</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R</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O</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Á</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G</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C</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r>
      <w:tr w:rsidR="009F3604" w:rsidRPr="00061E51" w:rsidTr="00EF350D">
        <w:trPr>
          <w:tblCellSpacing w:w="13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Ó</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Z</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Z</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O</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P</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U</w:t>
            </w:r>
          </w:p>
        </w:tc>
      </w:tr>
    </w:tbl>
    <w:p w:rsidR="009F3604" w:rsidRPr="00F97FFE" w:rsidRDefault="009F3604" w:rsidP="009F3604">
      <w:pPr>
        <w:spacing w:before="100" w:after="100" w:line="240" w:lineRule="auto"/>
        <w:ind w:right="1440"/>
        <w:rPr>
          <w:rFonts w:ascii="Times New Roman" w:eastAsia="Times New Roman" w:hAnsi="Times New Roman"/>
          <w:sz w:val="24"/>
          <w:szCs w:val="24"/>
          <w:lang w:eastAsia="hu-H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322"/>
        <w:gridCol w:w="2697"/>
        <w:gridCol w:w="4447"/>
      </w:tblGrid>
      <w:tr w:rsidR="009F3604" w:rsidRPr="00061E51" w:rsidTr="00EF350D">
        <w:trPr>
          <w:gridAfter w:val="2"/>
          <w:tblCellSpacing w:w="1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p>
        </w:tc>
      </w:tr>
      <w:tr w:rsidR="009F3604" w:rsidRPr="00061E51" w:rsidTr="00EF350D">
        <w:trPr>
          <w:tblCellSpacing w:w="1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ALUMÍNIUM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BAUXIT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ECETSAV</w:t>
            </w:r>
          </w:p>
        </w:tc>
      </w:tr>
      <w:tr w:rsidR="009F3604" w:rsidRPr="00061E51" w:rsidTr="00EF350D">
        <w:trPr>
          <w:tblCellSpacing w:w="1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EZÜST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GÁNT</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HIGANY</w:t>
            </w:r>
          </w:p>
        </w:tc>
      </w:tr>
      <w:tr w:rsidR="009F3604" w:rsidRPr="00061E51" w:rsidTr="00EF350D">
        <w:trPr>
          <w:tblCellSpacing w:w="1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IZZÓ</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KADMIUM</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KERÁMIA</w:t>
            </w:r>
          </w:p>
        </w:tc>
      </w:tr>
      <w:tr w:rsidR="009F3604" w:rsidRPr="00061E51" w:rsidTr="00EF350D">
        <w:trPr>
          <w:tblCellSpacing w:w="1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KORUND</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LÚGOS</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OXIDRÉTEG</w:t>
            </w:r>
          </w:p>
        </w:tc>
      </w:tr>
      <w:tr w:rsidR="009F3604" w:rsidRPr="00061E51" w:rsidTr="00EF350D">
        <w:trPr>
          <w:tblCellSpacing w:w="1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RUBIN</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TIMFÖLD</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VILÁGKIÁLLÍTÁS</w:t>
            </w:r>
          </w:p>
        </w:tc>
      </w:tr>
      <w:tr w:rsidR="009F3604" w:rsidRPr="00061E51" w:rsidTr="00EF350D">
        <w:trPr>
          <w:tblCellSpacing w:w="15" w:type="dxa"/>
          <w:jc w:val="center"/>
        </w:trPr>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VÖRÖSISZAP</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ZAFÍR</w:t>
            </w:r>
          </w:p>
        </w:tc>
        <w:tc>
          <w:tcPr>
            <w:tcW w:w="0" w:type="auto"/>
            <w:vAlign w:val="center"/>
            <w:hideMark/>
          </w:tcPr>
          <w:p w:rsidR="009F3604" w:rsidRPr="00F97FFE" w:rsidRDefault="009F3604" w:rsidP="00EF350D">
            <w:pPr>
              <w:spacing w:after="0" w:line="240" w:lineRule="auto"/>
              <w:rPr>
                <w:rFonts w:ascii="Times New Roman" w:eastAsia="Times New Roman" w:hAnsi="Times New Roman"/>
                <w:sz w:val="24"/>
                <w:szCs w:val="24"/>
                <w:lang w:eastAsia="hu-HU"/>
              </w:rPr>
            </w:pPr>
            <w:r w:rsidRPr="00F97FFE">
              <w:rPr>
                <w:rFonts w:ascii="Times New Roman" w:eastAsia="Times New Roman" w:hAnsi="Times New Roman"/>
                <w:sz w:val="24"/>
                <w:szCs w:val="24"/>
                <w:lang w:eastAsia="hu-HU"/>
              </w:rPr>
              <w:t>ÓLOM</w:t>
            </w:r>
          </w:p>
        </w:tc>
      </w:tr>
    </w:tbl>
    <w:p w:rsidR="000047CC" w:rsidRPr="0024726E" w:rsidRDefault="000047CC" w:rsidP="000047CC">
      <w:pPr>
        <w:rPr>
          <w:b/>
        </w:rPr>
      </w:pPr>
      <w:r w:rsidRPr="0024726E">
        <w:rPr>
          <w:b/>
        </w:rPr>
        <w:t>Szitakötő beszámoló, 2011 téli – Ádám Jenő Ált. Isk.</w:t>
      </w:r>
      <w:r>
        <w:rPr>
          <w:b/>
        </w:rPr>
        <w:t>, Budapest</w:t>
      </w:r>
    </w:p>
    <w:p w:rsidR="009F3604" w:rsidRPr="00F86821" w:rsidRDefault="009F3604" w:rsidP="009F3604">
      <w:pPr>
        <w:pStyle w:val="Listaszerbekezds"/>
        <w:numPr>
          <w:ilvl w:val="0"/>
          <w:numId w:val="1"/>
        </w:numPr>
        <w:rPr>
          <w:rFonts w:ascii="Times New Roman" w:eastAsia="Times New Roman" w:hAnsi="Times New Roman" w:cs="Times New Roman"/>
          <w:b/>
          <w:sz w:val="28"/>
          <w:szCs w:val="28"/>
          <w:lang w:eastAsia="hu-HU"/>
        </w:rPr>
      </w:pPr>
      <w:r w:rsidRPr="00F86821">
        <w:rPr>
          <w:rFonts w:ascii="Times New Roman" w:eastAsia="Times New Roman" w:hAnsi="Times New Roman" w:cs="Times New Roman"/>
          <w:b/>
          <w:sz w:val="28"/>
          <w:szCs w:val="28"/>
          <w:lang w:eastAsia="hu-HU"/>
        </w:rPr>
        <w:t xml:space="preserve">Az olvasott szöveg alapján egészítsd ki a mondatokat! </w:t>
      </w:r>
    </w:p>
    <w:p w:rsidR="009F3604" w:rsidRDefault="009F3604" w:rsidP="009F3604">
      <w:pPr>
        <w:pStyle w:val="Listaszerbekezds"/>
        <w:spacing w:line="360" w:lineRule="auto"/>
        <w:rPr>
          <w:rFonts w:ascii="Times New Roman" w:eastAsia="Times New Roman" w:hAnsi="Times New Roman" w:cs="Times New Roman"/>
          <w:sz w:val="28"/>
          <w:szCs w:val="28"/>
          <w:lang w:eastAsia="hu-HU"/>
        </w:rPr>
      </w:pPr>
    </w:p>
    <w:p w:rsidR="009F3604" w:rsidRPr="001F51EF" w:rsidRDefault="009F3604" w:rsidP="009F3604">
      <w:pPr>
        <w:pStyle w:val="Listaszerbekezds"/>
        <w:spacing w:line="360" w:lineRule="auto"/>
        <w:rPr>
          <w:rFonts w:ascii="Times New Roman" w:eastAsia="Times New Roman" w:hAnsi="Times New Roman" w:cs="Times New Roman"/>
          <w:sz w:val="28"/>
          <w:szCs w:val="28"/>
          <w:lang w:eastAsia="hu-HU"/>
        </w:rPr>
      </w:pPr>
      <w:r w:rsidRPr="001F51EF">
        <w:rPr>
          <w:rFonts w:ascii="Times New Roman" w:eastAsia="Times New Roman" w:hAnsi="Times New Roman" w:cs="Times New Roman"/>
          <w:sz w:val="28"/>
          <w:szCs w:val="28"/>
          <w:lang w:eastAsia="hu-HU"/>
        </w:rPr>
        <w:t xml:space="preserve">A </w:t>
      </w:r>
      <w:proofErr w:type="gramStart"/>
      <w:r w:rsidRPr="001F51EF">
        <w:rPr>
          <w:rFonts w:ascii="Times New Roman" w:eastAsia="Times New Roman" w:hAnsi="Times New Roman" w:cs="Times New Roman"/>
          <w:sz w:val="28"/>
          <w:szCs w:val="28"/>
          <w:lang w:eastAsia="hu-HU"/>
        </w:rPr>
        <w:t xml:space="preserve">természetben </w:t>
      </w:r>
      <w:r>
        <w:rPr>
          <w:rFonts w:ascii="Times New Roman" w:eastAsia="Times New Roman" w:hAnsi="Times New Roman" w:cs="Times New Roman"/>
          <w:sz w:val="28"/>
          <w:szCs w:val="28"/>
          <w:lang w:eastAsia="hu-HU"/>
        </w:rPr>
        <w:t>…</w:t>
      </w:r>
      <w:proofErr w:type="gramEnd"/>
      <w:r>
        <w:rPr>
          <w:rFonts w:ascii="Times New Roman" w:eastAsia="Times New Roman" w:hAnsi="Times New Roman" w:cs="Times New Roman"/>
          <w:sz w:val="28"/>
          <w:szCs w:val="28"/>
          <w:lang w:eastAsia="hu-HU"/>
        </w:rPr>
        <w:t>……………………..</w:t>
      </w:r>
      <w:r w:rsidRPr="001F51EF">
        <w:rPr>
          <w:rFonts w:ascii="Times New Roman" w:eastAsia="Times New Roman" w:hAnsi="Times New Roman" w:cs="Times New Roman"/>
          <w:sz w:val="28"/>
          <w:szCs w:val="28"/>
          <w:lang w:eastAsia="hu-HU"/>
        </w:rPr>
        <w:t xml:space="preserve"> nem fordul elő, csak ásványokban, kőzetekben – többek között a vörös színű </w:t>
      </w:r>
      <w:r>
        <w:rPr>
          <w:rFonts w:ascii="Times New Roman" w:eastAsia="Times New Roman" w:hAnsi="Times New Roman" w:cs="Times New Roman"/>
          <w:sz w:val="28"/>
          <w:szCs w:val="28"/>
          <w:lang w:eastAsia="hu-HU"/>
        </w:rPr>
        <w:t>…………………………………</w:t>
      </w:r>
      <w:r w:rsidRPr="001F51EF">
        <w:rPr>
          <w:rFonts w:ascii="Times New Roman" w:eastAsia="Times New Roman" w:hAnsi="Times New Roman" w:cs="Times New Roman"/>
          <w:sz w:val="28"/>
          <w:szCs w:val="28"/>
          <w:lang w:eastAsia="hu-HU"/>
        </w:rPr>
        <w:t>.</w:t>
      </w:r>
    </w:p>
    <w:p w:rsidR="009F3604" w:rsidRPr="001F51EF" w:rsidRDefault="009F3604" w:rsidP="009F3604">
      <w:pPr>
        <w:pStyle w:val="Listaszerbekezds"/>
        <w:spacing w:line="360" w:lineRule="auto"/>
        <w:rPr>
          <w:rFonts w:ascii="Times New Roman" w:eastAsia="Times New Roman" w:hAnsi="Times New Roman" w:cs="Times New Roman"/>
          <w:sz w:val="28"/>
          <w:szCs w:val="28"/>
          <w:lang w:eastAsia="hu-HU"/>
        </w:rPr>
      </w:pPr>
      <w:r w:rsidRPr="001F51EF">
        <w:rPr>
          <w:rFonts w:ascii="Times New Roman" w:eastAsia="Times New Roman" w:hAnsi="Times New Roman" w:cs="Times New Roman"/>
          <w:sz w:val="28"/>
          <w:szCs w:val="28"/>
          <w:lang w:eastAsia="hu-HU"/>
        </w:rPr>
        <w:t xml:space="preserve">A bauxitból az </w:t>
      </w:r>
      <w:proofErr w:type="gramStart"/>
      <w:r w:rsidRPr="001F51EF">
        <w:rPr>
          <w:rFonts w:ascii="Times New Roman" w:eastAsia="Times New Roman" w:hAnsi="Times New Roman" w:cs="Times New Roman"/>
          <w:sz w:val="28"/>
          <w:szCs w:val="28"/>
          <w:lang w:eastAsia="hu-HU"/>
        </w:rPr>
        <w:t xml:space="preserve">alumíniumot </w:t>
      </w:r>
      <w:r>
        <w:rPr>
          <w:rFonts w:ascii="Times New Roman" w:eastAsia="Times New Roman" w:hAnsi="Times New Roman" w:cs="Times New Roman"/>
          <w:sz w:val="28"/>
          <w:szCs w:val="28"/>
          <w:lang w:eastAsia="hu-HU"/>
        </w:rPr>
        <w:t>…</w:t>
      </w:r>
      <w:proofErr w:type="gramEnd"/>
      <w:r>
        <w:rPr>
          <w:rFonts w:ascii="Times New Roman" w:eastAsia="Times New Roman" w:hAnsi="Times New Roman" w:cs="Times New Roman"/>
          <w:sz w:val="28"/>
          <w:szCs w:val="28"/>
          <w:lang w:eastAsia="hu-HU"/>
        </w:rPr>
        <w:t>…………………………</w:t>
      </w:r>
      <w:r w:rsidRPr="001F51EF">
        <w:rPr>
          <w:rFonts w:ascii="Times New Roman" w:eastAsia="Times New Roman" w:hAnsi="Times New Roman" w:cs="Times New Roman"/>
          <w:sz w:val="28"/>
          <w:szCs w:val="28"/>
          <w:lang w:eastAsia="hu-HU"/>
        </w:rPr>
        <w:t>technológiával állítják elő.</w:t>
      </w:r>
    </w:p>
    <w:p w:rsidR="009F3604" w:rsidRPr="001F51EF" w:rsidRDefault="009F3604" w:rsidP="009F3604">
      <w:pPr>
        <w:pStyle w:val="Listaszerbekezds"/>
        <w:spacing w:line="360" w:lineRule="auto"/>
        <w:rPr>
          <w:rFonts w:ascii="Times New Roman" w:eastAsia="Times New Roman" w:hAnsi="Times New Roman" w:cs="Times New Roman"/>
          <w:sz w:val="28"/>
          <w:szCs w:val="28"/>
          <w:lang w:eastAsia="hu-HU"/>
        </w:rPr>
      </w:pPr>
      <w:r w:rsidRPr="001F51EF">
        <w:rPr>
          <w:rFonts w:ascii="Times New Roman" w:eastAsia="Times New Roman" w:hAnsi="Times New Roman" w:cs="Times New Roman"/>
          <w:sz w:val="28"/>
          <w:szCs w:val="28"/>
          <w:lang w:eastAsia="hu-HU"/>
        </w:rPr>
        <w:lastRenderedPageBreak/>
        <w:t xml:space="preserve">A bauxitot feldarabolás (őrlés) után </w:t>
      </w:r>
      <w:proofErr w:type="gramStart"/>
      <w:r w:rsidRPr="001F51EF">
        <w:rPr>
          <w:rFonts w:ascii="Times New Roman" w:eastAsia="Times New Roman" w:hAnsi="Times New Roman" w:cs="Times New Roman"/>
          <w:sz w:val="28"/>
          <w:szCs w:val="28"/>
          <w:lang w:eastAsia="hu-HU"/>
        </w:rPr>
        <w:t xml:space="preserve">nagy </w:t>
      </w:r>
      <w:r>
        <w:rPr>
          <w:rFonts w:ascii="Times New Roman" w:eastAsia="Times New Roman" w:hAnsi="Times New Roman" w:cs="Times New Roman"/>
          <w:sz w:val="28"/>
          <w:szCs w:val="28"/>
          <w:lang w:eastAsia="hu-HU"/>
        </w:rPr>
        <w:t>…</w:t>
      </w:r>
      <w:proofErr w:type="gramEnd"/>
      <w:r>
        <w:rPr>
          <w:rFonts w:ascii="Times New Roman" w:eastAsia="Times New Roman" w:hAnsi="Times New Roman" w:cs="Times New Roman"/>
          <w:sz w:val="28"/>
          <w:szCs w:val="28"/>
          <w:lang w:eastAsia="hu-HU"/>
        </w:rPr>
        <w:t>………………………..</w:t>
      </w:r>
      <w:r w:rsidRPr="001F51EF">
        <w:rPr>
          <w:rFonts w:ascii="Times New Roman" w:eastAsia="Times New Roman" w:hAnsi="Times New Roman" w:cs="Times New Roman"/>
          <w:sz w:val="28"/>
          <w:szCs w:val="28"/>
          <w:lang w:eastAsia="hu-HU"/>
        </w:rPr>
        <w:t xml:space="preserve"> és magas </w:t>
      </w:r>
      <w:r>
        <w:rPr>
          <w:rFonts w:ascii="Times New Roman" w:eastAsia="Times New Roman" w:hAnsi="Times New Roman" w:cs="Times New Roman"/>
          <w:sz w:val="28"/>
          <w:szCs w:val="28"/>
          <w:lang w:eastAsia="hu-HU"/>
        </w:rPr>
        <w:t>….…………………………….</w:t>
      </w:r>
      <w:r w:rsidRPr="001F51EF">
        <w:rPr>
          <w:rFonts w:ascii="Times New Roman" w:eastAsia="Times New Roman" w:hAnsi="Times New Roman" w:cs="Times New Roman"/>
          <w:sz w:val="28"/>
          <w:szCs w:val="28"/>
          <w:lang w:eastAsia="hu-HU"/>
        </w:rPr>
        <w:t xml:space="preserve"> nátrium-hidroxiddal kezelik, azaz kioldják belőle az alumíniumot.</w:t>
      </w:r>
    </w:p>
    <w:p w:rsidR="009F3604" w:rsidRPr="001F51EF" w:rsidRDefault="009F3604" w:rsidP="009F3604">
      <w:pPr>
        <w:pStyle w:val="Listaszerbekezds"/>
        <w:spacing w:line="360" w:lineRule="auto"/>
        <w:rPr>
          <w:rFonts w:ascii="Times New Roman" w:eastAsia="Times New Roman" w:hAnsi="Times New Roman" w:cs="Times New Roman"/>
          <w:sz w:val="28"/>
          <w:szCs w:val="28"/>
          <w:lang w:eastAsia="hu-HU"/>
        </w:rPr>
      </w:pPr>
      <w:r w:rsidRPr="001F51EF">
        <w:rPr>
          <w:rFonts w:ascii="Times New Roman" w:eastAsia="Times New Roman" w:hAnsi="Times New Roman" w:cs="Times New Roman"/>
          <w:sz w:val="28"/>
          <w:szCs w:val="28"/>
          <w:lang w:eastAsia="hu-HU"/>
        </w:rPr>
        <w:t>A tisztájából lesz a</w:t>
      </w:r>
      <w:proofErr w:type="gramStart"/>
      <w:r>
        <w:rPr>
          <w:rFonts w:ascii="Times New Roman" w:eastAsia="Times New Roman" w:hAnsi="Times New Roman" w:cs="Times New Roman"/>
          <w:sz w:val="28"/>
          <w:szCs w:val="28"/>
          <w:lang w:eastAsia="hu-HU"/>
        </w:rPr>
        <w:t>…………………………..</w:t>
      </w:r>
      <w:r w:rsidRPr="001F51EF">
        <w:rPr>
          <w:rFonts w:ascii="Times New Roman" w:eastAsia="Times New Roman" w:hAnsi="Times New Roman" w:cs="Times New Roman"/>
          <w:sz w:val="28"/>
          <w:szCs w:val="28"/>
          <w:lang w:eastAsia="hu-HU"/>
        </w:rPr>
        <w:t>,</w:t>
      </w:r>
      <w:proofErr w:type="gramEnd"/>
      <w:r w:rsidRPr="001F51EF">
        <w:rPr>
          <w:rFonts w:ascii="Times New Roman" w:eastAsia="Times New Roman" w:hAnsi="Times New Roman" w:cs="Times New Roman"/>
          <w:sz w:val="28"/>
          <w:szCs w:val="28"/>
          <w:lang w:eastAsia="hu-HU"/>
        </w:rPr>
        <w:t xml:space="preserve"> </w:t>
      </w:r>
      <w:proofErr w:type="spellStart"/>
      <w:r w:rsidRPr="001F51EF">
        <w:rPr>
          <w:rFonts w:ascii="Times New Roman" w:eastAsia="Times New Roman" w:hAnsi="Times New Roman" w:cs="Times New Roman"/>
          <w:sz w:val="28"/>
          <w:szCs w:val="28"/>
          <w:lang w:eastAsia="hu-HU"/>
        </w:rPr>
        <w:t>a</w:t>
      </w:r>
      <w:proofErr w:type="spellEnd"/>
      <w:r w:rsidRPr="001F51EF">
        <w:rPr>
          <w:rFonts w:ascii="Times New Roman" w:eastAsia="Times New Roman" w:hAnsi="Times New Roman" w:cs="Times New Roman"/>
          <w:sz w:val="28"/>
          <w:szCs w:val="28"/>
          <w:lang w:eastAsia="hu-HU"/>
        </w:rPr>
        <w:t xml:space="preserve"> maradék </w:t>
      </w:r>
      <w:r>
        <w:rPr>
          <w:rFonts w:ascii="Times New Roman" w:eastAsia="Times New Roman" w:hAnsi="Times New Roman" w:cs="Times New Roman"/>
          <w:sz w:val="28"/>
          <w:szCs w:val="28"/>
          <w:lang w:eastAsia="hu-HU"/>
        </w:rPr>
        <w:t>………………………………….. pedig, ami mérgező ……………………………….</w:t>
      </w:r>
      <w:r w:rsidRPr="001F51EF">
        <w:rPr>
          <w:rFonts w:ascii="Times New Roman" w:eastAsia="Times New Roman" w:hAnsi="Times New Roman" w:cs="Times New Roman"/>
          <w:sz w:val="28"/>
          <w:szCs w:val="28"/>
          <w:lang w:eastAsia="hu-HU"/>
        </w:rPr>
        <w:t xml:space="preserve"> – többek között higanyt, kadmiumot, ólmot – tartalmaz, nálunk hatalmas tárolókban tartják.</w:t>
      </w:r>
    </w:p>
    <w:p w:rsidR="009F3604" w:rsidRPr="0090793F"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sidRPr="001F51EF">
        <w:rPr>
          <w:rFonts w:ascii="Times New Roman" w:eastAsia="Times New Roman" w:hAnsi="Times New Roman" w:cs="Times New Roman"/>
          <w:sz w:val="28"/>
          <w:szCs w:val="28"/>
          <w:lang w:eastAsia="hu-HU"/>
        </w:rPr>
        <w:t>Az alumínium gyártás második fázisa</w:t>
      </w:r>
      <w:r>
        <w:rPr>
          <w:rFonts w:ascii="Times New Roman" w:eastAsia="Times New Roman" w:hAnsi="Times New Roman" w:cs="Times New Roman"/>
          <w:sz w:val="28"/>
          <w:szCs w:val="28"/>
          <w:lang w:eastAsia="hu-HU"/>
        </w:rPr>
        <w:t xml:space="preserve">, amikor a </w:t>
      </w:r>
      <w:proofErr w:type="gramStart"/>
      <w:r>
        <w:rPr>
          <w:rFonts w:ascii="Times New Roman" w:eastAsia="Times New Roman" w:hAnsi="Times New Roman" w:cs="Times New Roman"/>
          <w:sz w:val="28"/>
          <w:szCs w:val="28"/>
          <w:lang w:eastAsia="hu-HU"/>
        </w:rPr>
        <w:t>timföldből …</w:t>
      </w:r>
      <w:proofErr w:type="gramEnd"/>
      <w:r>
        <w:rPr>
          <w:rFonts w:ascii="Times New Roman" w:eastAsia="Times New Roman" w:hAnsi="Times New Roman" w:cs="Times New Roman"/>
          <w:sz w:val="28"/>
          <w:szCs w:val="28"/>
          <w:lang w:eastAsia="hu-HU"/>
        </w:rPr>
        <w:t>………………………….</w:t>
      </w:r>
      <w:r w:rsidRPr="001F51EF">
        <w:rPr>
          <w:rFonts w:ascii="Times New Roman" w:eastAsia="Times New Roman" w:hAnsi="Times New Roman" w:cs="Times New Roman"/>
          <w:sz w:val="28"/>
          <w:szCs w:val="28"/>
          <w:lang w:eastAsia="hu-HU"/>
        </w:rPr>
        <w:t>, elektromos áram segítségével (</w:t>
      </w:r>
      <w:r>
        <w:rPr>
          <w:rFonts w:ascii="Times New Roman" w:eastAsia="Times New Roman" w:hAnsi="Times New Roman" w:cs="Times New Roman"/>
          <w:sz w:val="28"/>
          <w:szCs w:val="28"/>
          <w:lang w:eastAsia="hu-HU"/>
        </w:rPr>
        <w:t>……………………………………………….</w:t>
      </w:r>
      <w:r w:rsidRPr="001F51EF">
        <w:rPr>
          <w:rFonts w:ascii="Times New Roman" w:eastAsia="Times New Roman" w:hAnsi="Times New Roman" w:cs="Times New Roman"/>
          <w:sz w:val="28"/>
          <w:szCs w:val="28"/>
          <w:lang w:eastAsia="hu-HU"/>
        </w:rPr>
        <w:t>) előállítják a fémet.</w:t>
      </w:r>
    </w:p>
    <w:p w:rsidR="009F3604" w:rsidRPr="00F86821" w:rsidRDefault="009F3604" w:rsidP="009F3604">
      <w:pPr>
        <w:pStyle w:val="Listaszerbekezds"/>
        <w:numPr>
          <w:ilvl w:val="0"/>
          <w:numId w:val="1"/>
        </w:numPr>
        <w:spacing w:before="100" w:beforeAutospacing="1" w:after="100" w:afterAutospacing="1" w:line="360" w:lineRule="auto"/>
        <w:jc w:val="both"/>
        <w:rPr>
          <w:rFonts w:ascii="Times New Roman" w:eastAsia="Times New Roman" w:hAnsi="Times New Roman" w:cs="Times New Roman"/>
          <w:b/>
          <w:sz w:val="28"/>
          <w:szCs w:val="28"/>
          <w:lang w:eastAsia="hu-HU"/>
        </w:rPr>
      </w:pPr>
      <w:r w:rsidRPr="00F86821">
        <w:rPr>
          <w:rFonts w:ascii="Times New Roman" w:eastAsia="Times New Roman" w:hAnsi="Times New Roman" w:cs="Times New Roman"/>
          <w:b/>
          <w:sz w:val="28"/>
          <w:szCs w:val="28"/>
          <w:lang w:eastAsia="hu-HU"/>
        </w:rPr>
        <w:t>A szöveg segítségével válaszolj a kérdésekre!</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 xml:space="preserve">A világ kitermelésének mekkora részét biztosította a </w:t>
      </w:r>
      <w:proofErr w:type="spellStart"/>
      <w:r>
        <w:rPr>
          <w:rFonts w:ascii="Times New Roman" w:eastAsia="Times New Roman" w:hAnsi="Times New Roman" w:cs="Times New Roman"/>
          <w:sz w:val="28"/>
          <w:szCs w:val="28"/>
          <w:lang w:eastAsia="hu-HU"/>
        </w:rPr>
        <w:t>gánti</w:t>
      </w:r>
      <w:proofErr w:type="spellEnd"/>
      <w:r>
        <w:rPr>
          <w:rFonts w:ascii="Times New Roman" w:eastAsia="Times New Roman" w:hAnsi="Times New Roman" w:cs="Times New Roman"/>
          <w:sz w:val="28"/>
          <w:szCs w:val="28"/>
          <w:lang w:eastAsia="hu-HU"/>
        </w:rPr>
        <w:t xml:space="preserve"> bánya?</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Írd le, mit készítenek timföldből?</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           …………………………………….</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            …………………………………….</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Mi történt Iharkút faluval, miután lebontották az épületeket?</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 xml:space="preserve">Milyen korú üledékből kerültek elő </w:t>
      </w:r>
      <w:proofErr w:type="spellStart"/>
      <w:r>
        <w:rPr>
          <w:rFonts w:ascii="Times New Roman" w:eastAsia="Times New Roman" w:hAnsi="Times New Roman" w:cs="Times New Roman"/>
          <w:sz w:val="28"/>
          <w:szCs w:val="28"/>
          <w:lang w:eastAsia="hu-HU"/>
        </w:rPr>
        <w:t>dínó</w:t>
      </w:r>
      <w:proofErr w:type="spellEnd"/>
      <w:r>
        <w:rPr>
          <w:rFonts w:ascii="Times New Roman" w:eastAsia="Times New Roman" w:hAnsi="Times New Roman" w:cs="Times New Roman"/>
          <w:sz w:val="28"/>
          <w:szCs w:val="28"/>
          <w:lang w:eastAsia="hu-HU"/>
        </w:rPr>
        <w:t xml:space="preserve"> </w:t>
      </w:r>
      <w:proofErr w:type="spellStart"/>
      <w:r>
        <w:rPr>
          <w:rFonts w:ascii="Times New Roman" w:eastAsia="Times New Roman" w:hAnsi="Times New Roman" w:cs="Times New Roman"/>
          <w:sz w:val="28"/>
          <w:szCs w:val="28"/>
          <w:lang w:eastAsia="hu-HU"/>
        </w:rPr>
        <w:t>fosszíliák</w:t>
      </w:r>
      <w:proofErr w:type="spellEnd"/>
      <w:r>
        <w:rPr>
          <w:rFonts w:ascii="Times New Roman" w:eastAsia="Times New Roman" w:hAnsi="Times New Roman" w:cs="Times New Roman"/>
          <w:sz w:val="28"/>
          <w:szCs w:val="28"/>
          <w:lang w:eastAsia="hu-HU"/>
        </w:rPr>
        <w:t>?</w:t>
      </w:r>
    </w:p>
    <w:p w:rsidR="009F3604" w:rsidRDefault="009F3604" w:rsidP="009F3604">
      <w:pPr>
        <w:pStyle w:val="Listaszerbekezds"/>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w:t>
      </w:r>
    </w:p>
    <w:p w:rsidR="009F3604" w:rsidRPr="00A81DE3" w:rsidRDefault="009F3604" w:rsidP="009F3604">
      <w:pPr>
        <w:pStyle w:val="Listaszerbekezds"/>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hu-HU"/>
        </w:rPr>
      </w:pPr>
      <w:r w:rsidRPr="00F86821">
        <w:rPr>
          <w:b/>
          <w:noProof/>
          <w:lang w:eastAsia="hu-HU"/>
        </w:rPr>
        <mc:AlternateContent>
          <mc:Choice Requires="wps">
            <w:drawing>
              <wp:anchor distT="0" distB="0" distL="114300" distR="114300" simplePos="0" relativeHeight="251659264" behindDoc="0" locked="0" layoutInCell="1" allowOverlap="1" wp14:anchorId="7558767A" wp14:editId="5DC62F70">
                <wp:simplePos x="0" y="0"/>
                <wp:positionH relativeFrom="column">
                  <wp:posOffset>2352675</wp:posOffset>
                </wp:positionH>
                <wp:positionV relativeFrom="paragraph">
                  <wp:posOffset>419735</wp:posOffset>
                </wp:positionV>
                <wp:extent cx="1771650" cy="3400425"/>
                <wp:effectExtent l="0" t="0" r="19050" b="28575"/>
                <wp:wrapNone/>
                <wp:docPr id="23" name="Szövegdoboz 23"/>
                <wp:cNvGraphicFramePr/>
                <a:graphic xmlns:a="http://schemas.openxmlformats.org/drawingml/2006/main">
                  <a:graphicData uri="http://schemas.microsoft.com/office/word/2010/wordprocessingShape">
                    <wps:wsp>
                      <wps:cNvSpPr txBox="1"/>
                      <wps:spPr>
                        <a:xfrm>
                          <a:off x="0" y="0"/>
                          <a:ext cx="1771650" cy="3400425"/>
                        </a:xfrm>
                        <a:prstGeom prst="rect">
                          <a:avLst/>
                        </a:prstGeom>
                        <a:solidFill>
                          <a:sysClr val="window" lastClr="FFFFFF"/>
                        </a:solidFill>
                        <a:ln w="6350">
                          <a:solidFill>
                            <a:prstClr val="black"/>
                          </a:solidFill>
                        </a:ln>
                        <a:effectLst/>
                      </wps:spPr>
                      <wps:txbx>
                        <w:txbxContent>
                          <w:p w:rsidR="009F3604" w:rsidRPr="00603B89" w:rsidRDefault="009F3604" w:rsidP="009F3604">
                            <w:pPr>
                              <w:keepNext/>
                              <w:keepLines/>
                              <w:spacing w:before="240" w:after="0"/>
                              <w:outlineLvl w:val="0"/>
                              <w:rPr>
                                <w:rFonts w:ascii="Times New Roman" w:eastAsia="Times New Roman" w:hAnsi="Times New Roman" w:cs="Times New Roman"/>
                                <w:color w:val="2E74B5" w:themeColor="accent1" w:themeShade="BF"/>
                                <w:sz w:val="28"/>
                                <w:szCs w:val="28"/>
                                <w:lang w:eastAsia="hu-HU"/>
                              </w:rPr>
                            </w:pPr>
                            <w:proofErr w:type="spellStart"/>
                            <w:r w:rsidRPr="00603B89">
                              <w:rPr>
                                <w:rFonts w:ascii="Times New Roman" w:eastAsia="Times New Roman" w:hAnsi="Times New Roman" w:cs="Times New Roman"/>
                                <w:bCs/>
                                <w:kern w:val="36"/>
                                <w:sz w:val="28"/>
                                <w:szCs w:val="28"/>
                                <w:lang w:eastAsia="hu-HU"/>
                              </w:rPr>
                              <w:t>Bakonydraco</w:t>
                            </w:r>
                            <w:proofErr w:type="spellEnd"/>
                            <w:r w:rsidRPr="00603B89">
                              <w:rPr>
                                <w:rFonts w:ascii="Times New Roman" w:eastAsia="Times New Roman" w:hAnsi="Times New Roman" w:cs="Times New Roman"/>
                                <w:bCs/>
                                <w:kern w:val="36"/>
                                <w:sz w:val="28"/>
                                <w:szCs w:val="28"/>
                                <w:lang w:eastAsia="hu-HU"/>
                              </w:rPr>
                              <w:t xml:space="preserve"> </w:t>
                            </w:r>
                            <w:proofErr w:type="spellStart"/>
                            <w:r w:rsidRPr="00603B89">
                              <w:rPr>
                                <w:rFonts w:ascii="Times New Roman" w:eastAsia="Times New Roman" w:hAnsi="Times New Roman" w:cs="Times New Roman"/>
                                <w:bCs/>
                                <w:kern w:val="36"/>
                                <w:sz w:val="28"/>
                                <w:szCs w:val="28"/>
                                <w:lang w:eastAsia="hu-HU"/>
                              </w:rPr>
                              <w:t>galaczi</w:t>
                            </w:r>
                            <w:proofErr w:type="spellEnd"/>
                          </w:p>
                          <w:p w:rsidR="009F3604"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roofErr w:type="spellStart"/>
                            <w:r w:rsidRPr="00603B89">
                              <w:rPr>
                                <w:rFonts w:ascii="Times New Roman" w:eastAsia="Times New Roman" w:hAnsi="Times New Roman" w:cs="Times New Roman"/>
                                <w:bCs/>
                                <w:kern w:val="36"/>
                                <w:sz w:val="28"/>
                                <w:szCs w:val="28"/>
                                <w:lang w:eastAsia="hu-HU"/>
                              </w:rPr>
                              <w:t>Iharkutosuchus</w:t>
                            </w:r>
                            <w:proofErr w:type="spellEnd"/>
                            <w:r w:rsidRPr="00603B89">
                              <w:rPr>
                                <w:rFonts w:ascii="Times New Roman" w:eastAsia="Times New Roman" w:hAnsi="Times New Roman" w:cs="Times New Roman"/>
                                <w:bCs/>
                                <w:kern w:val="36"/>
                                <w:sz w:val="28"/>
                                <w:szCs w:val="28"/>
                                <w:lang w:eastAsia="hu-HU"/>
                              </w:rPr>
                              <w:t xml:space="preserve"> </w:t>
                            </w:r>
                            <w:proofErr w:type="spellStart"/>
                            <w:r w:rsidRPr="00603B89">
                              <w:rPr>
                                <w:rFonts w:ascii="Times New Roman" w:eastAsia="Times New Roman" w:hAnsi="Times New Roman" w:cs="Times New Roman"/>
                                <w:bCs/>
                                <w:kern w:val="36"/>
                                <w:sz w:val="28"/>
                                <w:szCs w:val="28"/>
                                <w:lang w:eastAsia="hu-HU"/>
                              </w:rPr>
                              <w:t>makadii</w:t>
                            </w:r>
                            <w:proofErr w:type="spellEnd"/>
                          </w:p>
                          <w:p w:rsidR="009F3604"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roofErr w:type="spellStart"/>
                            <w:r w:rsidRPr="00603B89">
                              <w:rPr>
                                <w:rFonts w:ascii="Times New Roman" w:eastAsia="Times New Roman" w:hAnsi="Times New Roman" w:cs="Times New Roman"/>
                                <w:bCs/>
                                <w:kern w:val="36"/>
                                <w:sz w:val="28"/>
                                <w:szCs w:val="28"/>
                                <w:lang w:eastAsia="hu-HU"/>
                              </w:rPr>
                              <w:t>Hungarosaurus</w:t>
                            </w:r>
                            <w:proofErr w:type="spellEnd"/>
                            <w:r w:rsidRPr="00603B89">
                              <w:rPr>
                                <w:rFonts w:ascii="Times New Roman" w:eastAsia="Times New Roman" w:hAnsi="Times New Roman" w:cs="Times New Roman"/>
                                <w:bCs/>
                                <w:kern w:val="36"/>
                                <w:sz w:val="28"/>
                                <w:szCs w:val="28"/>
                                <w:lang w:eastAsia="hu-HU"/>
                              </w:rPr>
                              <w:t xml:space="preserve"> tormai</w:t>
                            </w: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heme="majorEastAsia" w:hAnsi="Times New Roman" w:cs="Times New Roman"/>
                                <w:noProof/>
                                <w:sz w:val="28"/>
                                <w:szCs w:val="28"/>
                                <w:lang w:eastAsia="hu-HU"/>
                              </w:rPr>
                            </w:pPr>
                            <w:r w:rsidRPr="00603B89">
                              <w:rPr>
                                <w:rFonts w:ascii="Times New Roman" w:eastAsiaTheme="majorEastAsia" w:hAnsi="Times New Roman" w:cs="Times New Roman"/>
                                <w:noProof/>
                                <w:sz w:val="28"/>
                                <w:szCs w:val="28"/>
                                <w:lang w:eastAsia="hu-HU"/>
                              </w:rPr>
                              <w:t>Ajkaceratops kozmai</w:t>
                            </w: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Default="009F3604" w:rsidP="009F3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767A" id="_x0000_t202" coordsize="21600,21600" o:spt="202" path="m,l,21600r21600,l21600,xe">
                <v:stroke joinstyle="miter"/>
                <v:path gradientshapeok="t" o:connecttype="rect"/>
              </v:shapetype>
              <v:shape id="Szövegdoboz 23" o:spid="_x0000_s1026" type="#_x0000_t202" style="position:absolute;left:0;text-align:left;margin-left:185.25pt;margin-top:33.05pt;width:139.5pt;height:2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" fillcolor="window" strokeweight=".5pt">
                <v:textbox>
                  <w:txbxContent>
                    <w:p w:rsidR="009F3604" w:rsidRPr="00603B89" w:rsidRDefault="009F3604" w:rsidP="009F3604">
                      <w:pPr>
                        <w:keepNext/>
                        <w:keepLines/>
                        <w:spacing w:before="240" w:after="0"/>
                        <w:outlineLvl w:val="0"/>
                        <w:rPr>
                          <w:rFonts w:ascii="Times New Roman" w:eastAsia="Times New Roman" w:hAnsi="Times New Roman" w:cs="Times New Roman"/>
                          <w:color w:val="2E74B5" w:themeColor="accent1" w:themeShade="BF"/>
                          <w:sz w:val="28"/>
                          <w:szCs w:val="28"/>
                          <w:lang w:eastAsia="hu-HU"/>
                        </w:rPr>
                      </w:pPr>
                      <w:proofErr w:type="spellStart"/>
                      <w:r w:rsidRPr="00603B89">
                        <w:rPr>
                          <w:rFonts w:ascii="Times New Roman" w:eastAsia="Times New Roman" w:hAnsi="Times New Roman" w:cs="Times New Roman"/>
                          <w:bCs/>
                          <w:kern w:val="36"/>
                          <w:sz w:val="28"/>
                          <w:szCs w:val="28"/>
                          <w:lang w:eastAsia="hu-HU"/>
                        </w:rPr>
                        <w:t>Bakonydraco</w:t>
                      </w:r>
                      <w:proofErr w:type="spellEnd"/>
                      <w:r w:rsidRPr="00603B89">
                        <w:rPr>
                          <w:rFonts w:ascii="Times New Roman" w:eastAsia="Times New Roman" w:hAnsi="Times New Roman" w:cs="Times New Roman"/>
                          <w:bCs/>
                          <w:kern w:val="36"/>
                          <w:sz w:val="28"/>
                          <w:szCs w:val="28"/>
                          <w:lang w:eastAsia="hu-HU"/>
                        </w:rPr>
                        <w:t xml:space="preserve"> </w:t>
                      </w:r>
                      <w:proofErr w:type="spellStart"/>
                      <w:r w:rsidRPr="00603B89">
                        <w:rPr>
                          <w:rFonts w:ascii="Times New Roman" w:eastAsia="Times New Roman" w:hAnsi="Times New Roman" w:cs="Times New Roman"/>
                          <w:bCs/>
                          <w:kern w:val="36"/>
                          <w:sz w:val="28"/>
                          <w:szCs w:val="28"/>
                          <w:lang w:eastAsia="hu-HU"/>
                        </w:rPr>
                        <w:t>galaczi</w:t>
                      </w:r>
                      <w:proofErr w:type="spellEnd"/>
                    </w:p>
                    <w:p w:rsidR="009F3604"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roofErr w:type="spellStart"/>
                      <w:r w:rsidRPr="00603B89">
                        <w:rPr>
                          <w:rFonts w:ascii="Times New Roman" w:eastAsia="Times New Roman" w:hAnsi="Times New Roman" w:cs="Times New Roman"/>
                          <w:bCs/>
                          <w:kern w:val="36"/>
                          <w:sz w:val="28"/>
                          <w:szCs w:val="28"/>
                          <w:lang w:eastAsia="hu-HU"/>
                        </w:rPr>
                        <w:t>Iharkutosuchus</w:t>
                      </w:r>
                      <w:proofErr w:type="spellEnd"/>
                      <w:r w:rsidRPr="00603B89">
                        <w:rPr>
                          <w:rFonts w:ascii="Times New Roman" w:eastAsia="Times New Roman" w:hAnsi="Times New Roman" w:cs="Times New Roman"/>
                          <w:bCs/>
                          <w:kern w:val="36"/>
                          <w:sz w:val="28"/>
                          <w:szCs w:val="28"/>
                          <w:lang w:eastAsia="hu-HU"/>
                        </w:rPr>
                        <w:t xml:space="preserve"> </w:t>
                      </w:r>
                      <w:proofErr w:type="spellStart"/>
                      <w:r w:rsidRPr="00603B89">
                        <w:rPr>
                          <w:rFonts w:ascii="Times New Roman" w:eastAsia="Times New Roman" w:hAnsi="Times New Roman" w:cs="Times New Roman"/>
                          <w:bCs/>
                          <w:kern w:val="36"/>
                          <w:sz w:val="28"/>
                          <w:szCs w:val="28"/>
                          <w:lang w:eastAsia="hu-HU"/>
                        </w:rPr>
                        <w:t>makadii</w:t>
                      </w:r>
                      <w:proofErr w:type="spellEnd"/>
                    </w:p>
                    <w:p w:rsidR="009F3604"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roofErr w:type="spellStart"/>
                      <w:r w:rsidRPr="00603B89">
                        <w:rPr>
                          <w:rFonts w:ascii="Times New Roman" w:eastAsia="Times New Roman" w:hAnsi="Times New Roman" w:cs="Times New Roman"/>
                          <w:bCs/>
                          <w:kern w:val="36"/>
                          <w:sz w:val="28"/>
                          <w:szCs w:val="28"/>
                          <w:lang w:eastAsia="hu-HU"/>
                        </w:rPr>
                        <w:t>Hungarosaurus</w:t>
                      </w:r>
                      <w:proofErr w:type="spellEnd"/>
                      <w:r w:rsidRPr="00603B89">
                        <w:rPr>
                          <w:rFonts w:ascii="Times New Roman" w:eastAsia="Times New Roman" w:hAnsi="Times New Roman" w:cs="Times New Roman"/>
                          <w:bCs/>
                          <w:kern w:val="36"/>
                          <w:sz w:val="28"/>
                          <w:szCs w:val="28"/>
                          <w:lang w:eastAsia="hu-HU"/>
                        </w:rPr>
                        <w:t xml:space="preserve"> tormai</w:t>
                      </w: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heme="majorEastAsia" w:hAnsi="Times New Roman" w:cs="Times New Roman"/>
                          <w:noProof/>
                          <w:sz w:val="28"/>
                          <w:szCs w:val="28"/>
                          <w:lang w:eastAsia="hu-HU"/>
                        </w:rPr>
                      </w:pPr>
                      <w:r w:rsidRPr="00603B89">
                        <w:rPr>
                          <w:rFonts w:ascii="Times New Roman" w:eastAsiaTheme="majorEastAsia" w:hAnsi="Times New Roman" w:cs="Times New Roman"/>
                          <w:noProof/>
                          <w:sz w:val="28"/>
                          <w:szCs w:val="28"/>
                          <w:lang w:eastAsia="hu-HU"/>
                        </w:rPr>
                        <w:t>Ajkaceratops kozmai</w:t>
                      </w: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Default="009F3604" w:rsidP="009F3604"/>
                  </w:txbxContent>
                </v:textbox>
              </v:shape>
            </w:pict>
          </mc:Fallback>
        </mc:AlternateContent>
      </w:r>
      <w:r w:rsidRPr="00F86821">
        <w:rPr>
          <w:rFonts w:ascii="Times New Roman" w:eastAsia="Times New Roman" w:hAnsi="Times New Roman" w:cs="Times New Roman"/>
          <w:b/>
          <w:sz w:val="28"/>
          <w:szCs w:val="28"/>
          <w:lang w:eastAsia="hu-HU"/>
        </w:rPr>
        <w:t>Az Iharkúton talált maradványok rekonstrukciós képeit kösd össze</w:t>
      </w:r>
      <w:r>
        <w:rPr>
          <w:rFonts w:ascii="Times New Roman" w:eastAsia="Times New Roman" w:hAnsi="Times New Roman" w:cs="Times New Roman"/>
          <w:sz w:val="28"/>
          <w:szCs w:val="28"/>
          <w:lang w:eastAsia="hu-HU"/>
        </w:rPr>
        <w:t xml:space="preserve"> </w:t>
      </w:r>
      <w:r w:rsidRPr="00F86821">
        <w:rPr>
          <w:rFonts w:ascii="Times New Roman" w:eastAsia="Times New Roman" w:hAnsi="Times New Roman" w:cs="Times New Roman"/>
          <w:b/>
          <w:sz w:val="28"/>
          <w:szCs w:val="28"/>
          <w:lang w:eastAsia="hu-HU"/>
        </w:rPr>
        <w:t xml:space="preserve">a </w:t>
      </w:r>
      <w:proofErr w:type="spellStart"/>
      <w:r w:rsidRPr="00F86821">
        <w:rPr>
          <w:rFonts w:ascii="Times New Roman" w:eastAsia="Times New Roman" w:hAnsi="Times New Roman" w:cs="Times New Roman"/>
          <w:b/>
          <w:sz w:val="28"/>
          <w:szCs w:val="28"/>
          <w:lang w:eastAsia="hu-HU"/>
        </w:rPr>
        <w:t>dínó</w:t>
      </w:r>
      <w:proofErr w:type="spellEnd"/>
      <w:r w:rsidRPr="00F86821">
        <w:rPr>
          <w:rFonts w:ascii="Times New Roman" w:eastAsia="Times New Roman" w:hAnsi="Times New Roman" w:cs="Times New Roman"/>
          <w:b/>
          <w:sz w:val="28"/>
          <w:szCs w:val="28"/>
          <w:lang w:eastAsia="hu-HU"/>
        </w:rPr>
        <w:t xml:space="preserve"> nevével</w:t>
      </w:r>
      <w:r>
        <w:rPr>
          <w:rFonts w:ascii="Times New Roman" w:eastAsia="Times New Roman" w:hAnsi="Times New Roman" w:cs="Times New Roman"/>
          <w:sz w:val="28"/>
          <w:szCs w:val="28"/>
          <w:lang w:eastAsia="hu-HU"/>
        </w:rPr>
        <w:t>!</w:t>
      </w:r>
    </w:p>
    <w:p w:rsidR="009F3604" w:rsidRDefault="009F3604" w:rsidP="009F3604">
      <w:pPr>
        <w:spacing w:before="100" w:beforeAutospacing="1" w:after="100" w:afterAutospacing="1" w:line="360" w:lineRule="auto"/>
        <w:ind w:firstLine="360"/>
        <w:jc w:val="both"/>
        <w:rPr>
          <w:rFonts w:ascii="Times New Roman" w:eastAsia="Times New Roman" w:hAnsi="Times New Roman" w:cs="Times New Roman"/>
          <w:sz w:val="28"/>
          <w:szCs w:val="28"/>
          <w:lang w:eastAsia="hu-HU"/>
        </w:rPr>
      </w:pPr>
      <w:r>
        <w:rPr>
          <w:noProof/>
          <w:lang w:eastAsia="hu-HU"/>
        </w:rPr>
        <w:drawing>
          <wp:anchor distT="0" distB="0" distL="114300" distR="114300" simplePos="0" relativeHeight="251661312" behindDoc="0" locked="0" layoutInCell="1" allowOverlap="1" wp14:anchorId="1716C51D" wp14:editId="5F94B2D0">
            <wp:simplePos x="0" y="0"/>
            <wp:positionH relativeFrom="column">
              <wp:posOffset>4381500</wp:posOffset>
            </wp:positionH>
            <wp:positionV relativeFrom="paragraph">
              <wp:posOffset>1716405</wp:posOffset>
            </wp:positionV>
            <wp:extent cx="1761490" cy="985520"/>
            <wp:effectExtent l="0" t="0" r="0" b="5080"/>
            <wp:wrapNone/>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email">
                      <a:extLst>
                        <a:ext uri="{28A0092B-C50C-407E-A947-70E740481C1C}">
                          <a14:useLocalDpi xmlns:a14="http://schemas.microsoft.com/office/drawing/2010/main"/>
                        </a:ext>
                      </a:extLst>
                    </a:blip>
                    <a:stretch>
                      <a:fillRect/>
                    </a:stretch>
                  </pic:blipFill>
                  <pic:spPr>
                    <a:xfrm>
                      <a:off x="0" y="0"/>
                      <a:ext cx="1761490" cy="985520"/>
                    </a:xfrm>
                    <a:prstGeom prst="rect">
                      <a:avLst/>
                    </a:prstGeom>
                  </pic:spPr>
                </pic:pic>
              </a:graphicData>
            </a:graphic>
            <wp14:sizeRelH relativeFrom="page">
              <wp14:pctWidth>0</wp14:pctWidth>
            </wp14:sizeRelH>
            <wp14:sizeRelV relativeFrom="page">
              <wp14:pctHeight>0</wp14:pctHeight>
            </wp14:sizeRelV>
          </wp:anchor>
        </w:drawing>
      </w:r>
      <w:r>
        <w:rPr>
          <w:noProof/>
          <w:lang w:eastAsia="hu-HU"/>
        </w:rPr>
        <w:drawing>
          <wp:anchor distT="0" distB="0" distL="114300" distR="114300" simplePos="0" relativeHeight="251660288" behindDoc="0" locked="0" layoutInCell="1" allowOverlap="1" wp14:anchorId="669CC820" wp14:editId="27B6696A">
            <wp:simplePos x="0" y="0"/>
            <wp:positionH relativeFrom="column">
              <wp:posOffset>4391025</wp:posOffset>
            </wp:positionH>
            <wp:positionV relativeFrom="paragraph">
              <wp:posOffset>154305</wp:posOffset>
            </wp:positionV>
            <wp:extent cx="1676183" cy="1162050"/>
            <wp:effectExtent l="0" t="0" r="635" b="0"/>
            <wp:wrapNone/>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1679321" cy="1164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8"/>
          <w:szCs w:val="28"/>
          <w:lang w:eastAsia="hu-HU"/>
        </w:rPr>
        <w:t xml:space="preserve">                                                 </w:t>
      </w:r>
    </w:p>
    <w:p w:rsidR="009F3604" w:rsidRPr="001F51EF" w:rsidRDefault="009F3604" w:rsidP="009F3604">
      <w:pPr>
        <w:spacing w:before="100" w:beforeAutospacing="1" w:after="100" w:afterAutospacing="1" w:line="360" w:lineRule="auto"/>
        <w:ind w:firstLine="360"/>
        <w:jc w:val="both"/>
        <w:rPr>
          <w:rFonts w:ascii="Times New Roman" w:eastAsia="Times New Roman" w:hAnsi="Times New Roman" w:cs="Times New Roman"/>
          <w:sz w:val="28"/>
          <w:szCs w:val="28"/>
          <w:lang w:eastAsia="hu-HU"/>
        </w:rPr>
      </w:pPr>
      <w:r>
        <w:rPr>
          <w:noProof/>
          <w:lang w:eastAsia="hu-HU"/>
        </w:rPr>
        <w:drawing>
          <wp:anchor distT="0" distB="0" distL="114300" distR="114300" simplePos="0" relativeHeight="251662336" behindDoc="0" locked="0" layoutInCell="1" allowOverlap="1" wp14:anchorId="1BF6CFAB" wp14:editId="66898386">
            <wp:simplePos x="0" y="0"/>
            <wp:positionH relativeFrom="column">
              <wp:posOffset>152400</wp:posOffset>
            </wp:positionH>
            <wp:positionV relativeFrom="paragraph">
              <wp:posOffset>12700</wp:posOffset>
            </wp:positionV>
            <wp:extent cx="2007870" cy="1581150"/>
            <wp:effectExtent l="0" t="0" r="0" b="0"/>
            <wp:wrapNone/>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email">
                      <a:extLst>
                        <a:ext uri="{28A0092B-C50C-407E-A947-70E740481C1C}">
                          <a14:useLocalDpi xmlns:a14="http://schemas.microsoft.com/office/drawing/2010/main"/>
                        </a:ext>
                      </a:extLst>
                    </a:blip>
                    <a:stretch>
                      <a:fillRect/>
                    </a:stretch>
                  </pic:blipFill>
                  <pic:spPr>
                    <a:xfrm>
                      <a:off x="0" y="0"/>
                      <a:ext cx="2007870" cy="15811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8"/>
          <w:szCs w:val="28"/>
          <w:lang w:eastAsia="hu-HU"/>
        </w:rPr>
        <w:t xml:space="preserve">                                                                                                 </w:t>
      </w:r>
    </w:p>
    <w:p w:rsidR="009F3604" w:rsidRDefault="009F3604" w:rsidP="009F3604"/>
    <w:p w:rsidR="009F3604" w:rsidRDefault="009F3604" w:rsidP="009F3604"/>
    <w:p w:rsidR="000C3DAC" w:rsidRDefault="00E54321"/>
    <w:p w:rsidR="009F3604" w:rsidRDefault="009F3604"/>
    <w:p w:rsidR="009F3604" w:rsidRDefault="009F3604"/>
    <w:p w:rsidR="009F3604" w:rsidRDefault="009F3604"/>
    <w:p w:rsidR="009F3604" w:rsidRDefault="009F3604"/>
    <w:p w:rsidR="009F3604" w:rsidRDefault="009F3604"/>
    <w:p w:rsidR="009F3604" w:rsidRDefault="009F3604" w:rsidP="009F3604">
      <w:pPr>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lastRenderedPageBreak/>
        <w:t>3. feladat</w:t>
      </w:r>
    </w:p>
    <w:p w:rsidR="009F3604" w:rsidRDefault="009F3604" w:rsidP="009F3604">
      <w:pPr>
        <w:rPr>
          <w:rFonts w:ascii="Times New Roman" w:eastAsia="Times New Roman" w:hAnsi="Times New Roman" w:cs="Times New Roman"/>
          <w:sz w:val="28"/>
          <w:szCs w:val="28"/>
          <w:lang w:eastAsia="hu-HU"/>
        </w:rPr>
      </w:pPr>
      <w:r w:rsidRPr="00784734">
        <w:rPr>
          <w:rFonts w:ascii="Times New Roman" w:eastAsia="Times New Roman" w:hAnsi="Times New Roman" w:cs="Times New Roman"/>
          <w:sz w:val="28"/>
          <w:szCs w:val="28"/>
          <w:lang w:eastAsia="hu-HU"/>
        </w:rPr>
        <w:t xml:space="preserve">A természetben </w:t>
      </w:r>
      <w:r w:rsidRPr="008E087E">
        <w:rPr>
          <w:rFonts w:ascii="Times New Roman" w:eastAsia="Times New Roman" w:hAnsi="Times New Roman" w:cs="Times New Roman"/>
          <w:b/>
          <w:sz w:val="28"/>
          <w:szCs w:val="28"/>
          <w:lang w:eastAsia="hu-HU"/>
        </w:rPr>
        <w:t xml:space="preserve">tisztán </w:t>
      </w:r>
      <w:r w:rsidRPr="00784734">
        <w:rPr>
          <w:rFonts w:ascii="Times New Roman" w:eastAsia="Times New Roman" w:hAnsi="Times New Roman" w:cs="Times New Roman"/>
          <w:sz w:val="28"/>
          <w:szCs w:val="28"/>
          <w:lang w:eastAsia="hu-HU"/>
        </w:rPr>
        <w:t xml:space="preserve">nem fordul elő, csak ásványokban, kőzetekben – többek között a vörös színű </w:t>
      </w:r>
      <w:r w:rsidRPr="008E087E">
        <w:rPr>
          <w:rFonts w:ascii="Times New Roman" w:eastAsia="Times New Roman" w:hAnsi="Times New Roman" w:cs="Times New Roman"/>
          <w:b/>
          <w:sz w:val="28"/>
          <w:szCs w:val="28"/>
          <w:lang w:eastAsia="hu-HU"/>
        </w:rPr>
        <w:t>bauxitban</w:t>
      </w:r>
      <w:r w:rsidRPr="00784734">
        <w:rPr>
          <w:rFonts w:ascii="Times New Roman" w:eastAsia="Times New Roman" w:hAnsi="Times New Roman" w:cs="Times New Roman"/>
          <w:sz w:val="28"/>
          <w:szCs w:val="28"/>
          <w:lang w:eastAsia="hu-HU"/>
        </w:rPr>
        <w:t>.</w:t>
      </w:r>
    </w:p>
    <w:p w:rsidR="009F3604" w:rsidRDefault="009F3604" w:rsidP="009F3604">
      <w:pPr>
        <w:rPr>
          <w:rFonts w:ascii="Times New Roman" w:eastAsia="Times New Roman" w:hAnsi="Times New Roman" w:cs="Times New Roman"/>
          <w:sz w:val="28"/>
          <w:szCs w:val="28"/>
          <w:lang w:eastAsia="hu-HU"/>
        </w:rPr>
      </w:pPr>
      <w:r w:rsidRPr="00784734">
        <w:rPr>
          <w:rFonts w:ascii="Times New Roman" w:eastAsia="Times New Roman" w:hAnsi="Times New Roman" w:cs="Times New Roman"/>
          <w:sz w:val="28"/>
          <w:szCs w:val="28"/>
          <w:lang w:eastAsia="hu-HU"/>
        </w:rPr>
        <w:t xml:space="preserve">A bauxitból az alumíniumot </w:t>
      </w:r>
      <w:r w:rsidRPr="008E087E">
        <w:rPr>
          <w:rFonts w:ascii="Times New Roman" w:eastAsia="Times New Roman" w:hAnsi="Times New Roman" w:cs="Times New Roman"/>
          <w:b/>
          <w:sz w:val="28"/>
          <w:szCs w:val="28"/>
          <w:lang w:eastAsia="hu-HU"/>
        </w:rPr>
        <w:t>kétlépcsős</w:t>
      </w:r>
      <w:r w:rsidRPr="00784734">
        <w:rPr>
          <w:rFonts w:ascii="Times New Roman" w:eastAsia="Times New Roman" w:hAnsi="Times New Roman" w:cs="Times New Roman"/>
          <w:sz w:val="28"/>
          <w:szCs w:val="28"/>
          <w:lang w:eastAsia="hu-HU"/>
        </w:rPr>
        <w:t xml:space="preserve"> technológiával állítják elő.</w:t>
      </w:r>
    </w:p>
    <w:p w:rsidR="009F3604" w:rsidRDefault="009F3604" w:rsidP="009F3604">
      <w:pPr>
        <w:rPr>
          <w:rFonts w:ascii="Times New Roman" w:eastAsia="Times New Roman" w:hAnsi="Times New Roman" w:cs="Times New Roman"/>
          <w:sz w:val="28"/>
          <w:szCs w:val="28"/>
          <w:lang w:eastAsia="hu-HU"/>
        </w:rPr>
      </w:pPr>
      <w:r w:rsidRPr="00784734">
        <w:rPr>
          <w:rFonts w:ascii="Times New Roman" w:eastAsia="Times New Roman" w:hAnsi="Times New Roman" w:cs="Times New Roman"/>
          <w:sz w:val="28"/>
          <w:szCs w:val="28"/>
          <w:lang w:eastAsia="hu-HU"/>
        </w:rPr>
        <w:t xml:space="preserve">A bauxitot feldarabolás (őrlés) után nagy </w:t>
      </w:r>
      <w:r w:rsidRPr="008E087E">
        <w:rPr>
          <w:rFonts w:ascii="Times New Roman" w:eastAsia="Times New Roman" w:hAnsi="Times New Roman" w:cs="Times New Roman"/>
          <w:b/>
          <w:sz w:val="28"/>
          <w:szCs w:val="28"/>
          <w:lang w:eastAsia="hu-HU"/>
        </w:rPr>
        <w:t>nyomáson</w:t>
      </w:r>
      <w:r w:rsidRPr="00784734">
        <w:rPr>
          <w:rFonts w:ascii="Times New Roman" w:eastAsia="Times New Roman" w:hAnsi="Times New Roman" w:cs="Times New Roman"/>
          <w:sz w:val="28"/>
          <w:szCs w:val="28"/>
          <w:lang w:eastAsia="hu-HU"/>
        </w:rPr>
        <w:t xml:space="preserve"> és magas </w:t>
      </w:r>
      <w:r w:rsidRPr="008E087E">
        <w:rPr>
          <w:rFonts w:ascii="Times New Roman" w:eastAsia="Times New Roman" w:hAnsi="Times New Roman" w:cs="Times New Roman"/>
          <w:b/>
          <w:sz w:val="28"/>
          <w:szCs w:val="28"/>
          <w:lang w:eastAsia="hu-HU"/>
        </w:rPr>
        <w:t xml:space="preserve">hőmérsékleten </w:t>
      </w:r>
      <w:r w:rsidRPr="00784734">
        <w:rPr>
          <w:rFonts w:ascii="Times New Roman" w:eastAsia="Times New Roman" w:hAnsi="Times New Roman" w:cs="Times New Roman"/>
          <w:sz w:val="28"/>
          <w:szCs w:val="28"/>
          <w:lang w:eastAsia="hu-HU"/>
        </w:rPr>
        <w:t>nátrium-hidroxiddal kezelik, azaz kioldják belőle az alumíniumot.</w:t>
      </w:r>
    </w:p>
    <w:p w:rsidR="009F3604" w:rsidRDefault="009F3604" w:rsidP="009F3604">
      <w:pPr>
        <w:rPr>
          <w:rFonts w:ascii="Times New Roman" w:eastAsia="Times New Roman" w:hAnsi="Times New Roman" w:cs="Times New Roman"/>
          <w:sz w:val="28"/>
          <w:szCs w:val="28"/>
          <w:lang w:eastAsia="hu-HU"/>
        </w:rPr>
      </w:pPr>
      <w:r w:rsidRPr="00784734">
        <w:rPr>
          <w:rFonts w:ascii="Times New Roman" w:eastAsia="Times New Roman" w:hAnsi="Times New Roman" w:cs="Times New Roman"/>
          <w:sz w:val="28"/>
          <w:szCs w:val="28"/>
          <w:lang w:eastAsia="hu-HU"/>
        </w:rPr>
        <w:t xml:space="preserve">A tisztájából lesz a </w:t>
      </w:r>
      <w:r w:rsidRPr="008E087E">
        <w:rPr>
          <w:rFonts w:ascii="Times New Roman" w:eastAsia="Times New Roman" w:hAnsi="Times New Roman" w:cs="Times New Roman"/>
          <w:b/>
          <w:sz w:val="28"/>
          <w:szCs w:val="28"/>
          <w:lang w:eastAsia="hu-HU"/>
        </w:rPr>
        <w:t>timföld,</w:t>
      </w:r>
      <w:r w:rsidRPr="00784734">
        <w:rPr>
          <w:rFonts w:ascii="Times New Roman" w:eastAsia="Times New Roman" w:hAnsi="Times New Roman" w:cs="Times New Roman"/>
          <w:sz w:val="28"/>
          <w:szCs w:val="28"/>
          <w:lang w:eastAsia="hu-HU"/>
        </w:rPr>
        <w:t xml:space="preserve"> a maradék </w:t>
      </w:r>
      <w:proofErr w:type="spellStart"/>
      <w:r w:rsidRPr="008E087E">
        <w:rPr>
          <w:rFonts w:ascii="Times New Roman" w:eastAsia="Times New Roman" w:hAnsi="Times New Roman" w:cs="Times New Roman"/>
          <w:b/>
          <w:sz w:val="28"/>
          <w:szCs w:val="28"/>
          <w:lang w:eastAsia="hu-HU"/>
        </w:rPr>
        <w:t>vörösiszapot</w:t>
      </w:r>
      <w:proofErr w:type="spellEnd"/>
      <w:r w:rsidRPr="008E087E">
        <w:rPr>
          <w:rFonts w:ascii="Times New Roman" w:eastAsia="Times New Roman" w:hAnsi="Times New Roman" w:cs="Times New Roman"/>
          <w:b/>
          <w:sz w:val="28"/>
          <w:szCs w:val="28"/>
          <w:lang w:eastAsia="hu-HU"/>
        </w:rPr>
        <w:t xml:space="preserve"> </w:t>
      </w:r>
      <w:r w:rsidRPr="00784734">
        <w:rPr>
          <w:rFonts w:ascii="Times New Roman" w:eastAsia="Times New Roman" w:hAnsi="Times New Roman" w:cs="Times New Roman"/>
          <w:sz w:val="28"/>
          <w:szCs w:val="28"/>
          <w:lang w:eastAsia="hu-HU"/>
        </w:rPr>
        <w:t xml:space="preserve">pedig, ami mérgező </w:t>
      </w:r>
      <w:r w:rsidRPr="008E087E">
        <w:rPr>
          <w:rFonts w:ascii="Times New Roman" w:eastAsia="Times New Roman" w:hAnsi="Times New Roman" w:cs="Times New Roman"/>
          <w:b/>
          <w:sz w:val="28"/>
          <w:szCs w:val="28"/>
          <w:lang w:eastAsia="hu-HU"/>
        </w:rPr>
        <w:t xml:space="preserve">nehézfémeket </w:t>
      </w:r>
      <w:r w:rsidRPr="00784734">
        <w:rPr>
          <w:rFonts w:ascii="Times New Roman" w:eastAsia="Times New Roman" w:hAnsi="Times New Roman" w:cs="Times New Roman"/>
          <w:sz w:val="28"/>
          <w:szCs w:val="28"/>
          <w:lang w:eastAsia="hu-HU"/>
        </w:rPr>
        <w:t>– többek között higanyt, kadmiumot, ólmot – tartalmaz, nálunk hatalmas tárolókban tartják.</w:t>
      </w:r>
    </w:p>
    <w:p w:rsidR="009F3604"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r>
        <w:rPr>
          <w:rFonts w:ascii="Times New Roman" w:eastAsia="Times New Roman" w:hAnsi="Times New Roman" w:cs="Times New Roman"/>
          <w:sz w:val="28"/>
          <w:szCs w:val="28"/>
          <w:lang w:eastAsia="hu-HU"/>
        </w:rPr>
        <w:t xml:space="preserve">Az alumínium gyártás második fázisa, amikor a timföldből </w:t>
      </w:r>
      <w:r w:rsidRPr="008E087E">
        <w:rPr>
          <w:rFonts w:ascii="Times New Roman" w:eastAsia="Times New Roman" w:hAnsi="Times New Roman" w:cs="Times New Roman"/>
          <w:b/>
          <w:sz w:val="28"/>
          <w:szCs w:val="28"/>
          <w:lang w:eastAsia="hu-HU"/>
        </w:rPr>
        <w:t>hevítéssel</w:t>
      </w:r>
      <w:r>
        <w:rPr>
          <w:rFonts w:ascii="Times New Roman" w:eastAsia="Times New Roman" w:hAnsi="Times New Roman" w:cs="Times New Roman"/>
          <w:sz w:val="28"/>
          <w:szCs w:val="28"/>
          <w:lang w:eastAsia="hu-HU"/>
        </w:rPr>
        <w:t>, elektromos áram segítségével (</w:t>
      </w:r>
      <w:r w:rsidRPr="008E087E">
        <w:rPr>
          <w:rFonts w:ascii="Times New Roman" w:eastAsia="Times New Roman" w:hAnsi="Times New Roman" w:cs="Times New Roman"/>
          <w:b/>
          <w:sz w:val="28"/>
          <w:szCs w:val="28"/>
          <w:lang w:eastAsia="hu-HU"/>
        </w:rPr>
        <w:t>elektrolízis</w:t>
      </w:r>
      <w:r>
        <w:rPr>
          <w:rFonts w:ascii="Times New Roman" w:eastAsia="Times New Roman" w:hAnsi="Times New Roman" w:cs="Times New Roman"/>
          <w:sz w:val="28"/>
          <w:szCs w:val="28"/>
          <w:lang w:eastAsia="hu-HU"/>
        </w:rPr>
        <w:t>) előállítják a fémet.</w:t>
      </w:r>
    </w:p>
    <w:p w:rsidR="009F3604" w:rsidRPr="00E83E7A" w:rsidRDefault="009F3604" w:rsidP="009F3604">
      <w:pPr>
        <w:spacing w:before="100" w:beforeAutospacing="1" w:after="100" w:afterAutospacing="1" w:line="360" w:lineRule="auto"/>
        <w:jc w:val="both"/>
        <w:rPr>
          <w:rFonts w:ascii="Times New Roman" w:eastAsia="Times New Roman" w:hAnsi="Times New Roman" w:cs="Times New Roman"/>
          <w:b/>
          <w:sz w:val="28"/>
          <w:szCs w:val="28"/>
          <w:lang w:eastAsia="hu-HU"/>
        </w:rPr>
      </w:pPr>
      <w:r>
        <w:rPr>
          <w:rFonts w:ascii="Times New Roman" w:eastAsia="Times New Roman" w:hAnsi="Times New Roman" w:cs="Times New Roman"/>
          <w:sz w:val="28"/>
          <w:szCs w:val="28"/>
          <w:lang w:eastAsia="hu-HU"/>
        </w:rPr>
        <w:t xml:space="preserve">4. </w:t>
      </w:r>
      <w:r w:rsidRPr="00E83E7A">
        <w:rPr>
          <w:rFonts w:ascii="Times New Roman" w:eastAsia="Times New Roman" w:hAnsi="Times New Roman" w:cs="Times New Roman"/>
          <w:b/>
          <w:sz w:val="28"/>
          <w:szCs w:val="28"/>
          <w:lang w:eastAsia="hu-HU"/>
        </w:rPr>
        <w:t>A szöveg segítségével válaszolj a kérdésekre!</w:t>
      </w:r>
    </w:p>
    <w:p w:rsidR="009F3604" w:rsidRPr="00C840C1"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r w:rsidRPr="00E83E7A">
        <w:rPr>
          <w:rFonts w:ascii="Times New Roman" w:eastAsia="Times New Roman" w:hAnsi="Times New Roman" w:cs="Times New Roman"/>
          <w:sz w:val="28"/>
          <w:szCs w:val="28"/>
          <w:lang w:eastAsia="hu-HU"/>
        </w:rPr>
        <w:t xml:space="preserve">A világ kitermelésének mekkora részét biztosította a </w:t>
      </w:r>
      <w:proofErr w:type="spellStart"/>
      <w:r w:rsidRPr="00E83E7A">
        <w:rPr>
          <w:rFonts w:ascii="Times New Roman" w:eastAsia="Times New Roman" w:hAnsi="Times New Roman" w:cs="Times New Roman"/>
          <w:sz w:val="28"/>
          <w:szCs w:val="28"/>
          <w:lang w:eastAsia="hu-HU"/>
        </w:rPr>
        <w:t>gánti</w:t>
      </w:r>
      <w:proofErr w:type="spellEnd"/>
      <w:r w:rsidRPr="00E83E7A">
        <w:rPr>
          <w:rFonts w:ascii="Times New Roman" w:eastAsia="Times New Roman" w:hAnsi="Times New Roman" w:cs="Times New Roman"/>
          <w:sz w:val="28"/>
          <w:szCs w:val="28"/>
          <w:lang w:eastAsia="hu-HU"/>
        </w:rPr>
        <w:t xml:space="preserve"> bánya?</w:t>
      </w:r>
      <w:r>
        <w:rPr>
          <w:rFonts w:ascii="Times New Roman" w:eastAsia="Times New Roman" w:hAnsi="Times New Roman" w:cs="Times New Roman"/>
          <w:sz w:val="28"/>
          <w:szCs w:val="28"/>
          <w:lang w:eastAsia="hu-HU"/>
        </w:rPr>
        <w:t>- egy ötödét</w:t>
      </w:r>
    </w:p>
    <w:p w:rsidR="009F3604" w:rsidRPr="00C840C1"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r w:rsidRPr="00C840C1">
        <w:rPr>
          <w:rFonts w:ascii="Times New Roman" w:eastAsia="Times New Roman" w:hAnsi="Times New Roman" w:cs="Times New Roman"/>
          <w:sz w:val="28"/>
          <w:szCs w:val="28"/>
          <w:lang w:eastAsia="hu-HU"/>
        </w:rPr>
        <w:t>Írd le, mit készítenek timföldből?</w:t>
      </w:r>
      <w:r>
        <w:rPr>
          <w:rFonts w:ascii="Times New Roman" w:eastAsia="Times New Roman" w:hAnsi="Times New Roman" w:cs="Times New Roman"/>
          <w:sz w:val="28"/>
          <w:szCs w:val="28"/>
          <w:lang w:eastAsia="hu-HU"/>
        </w:rPr>
        <w:t>- fogkrém, izzó foglalatok, kerámiák, dísztárgyak</w:t>
      </w:r>
    </w:p>
    <w:p w:rsidR="009F3604" w:rsidRPr="00C840C1"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r w:rsidRPr="00C840C1">
        <w:rPr>
          <w:rFonts w:ascii="Times New Roman" w:eastAsia="Times New Roman" w:hAnsi="Times New Roman" w:cs="Times New Roman"/>
          <w:sz w:val="28"/>
          <w:szCs w:val="28"/>
          <w:lang w:eastAsia="hu-HU"/>
        </w:rPr>
        <w:t>Mi történt Iharkút faluval, miután lebontották az épületeket?</w:t>
      </w:r>
      <w:r>
        <w:rPr>
          <w:rFonts w:ascii="Times New Roman" w:eastAsia="Times New Roman" w:hAnsi="Times New Roman" w:cs="Times New Roman"/>
          <w:sz w:val="28"/>
          <w:szCs w:val="28"/>
          <w:lang w:eastAsia="hu-HU"/>
        </w:rPr>
        <w:t xml:space="preserve"> </w:t>
      </w:r>
      <w:proofErr w:type="gramStart"/>
      <w:r>
        <w:rPr>
          <w:rFonts w:ascii="Times New Roman" w:eastAsia="Times New Roman" w:hAnsi="Times New Roman" w:cs="Times New Roman"/>
          <w:sz w:val="28"/>
          <w:szCs w:val="28"/>
          <w:lang w:eastAsia="hu-HU"/>
        </w:rPr>
        <w:t>hatalmas</w:t>
      </w:r>
      <w:proofErr w:type="gramEnd"/>
      <w:r>
        <w:rPr>
          <w:rFonts w:ascii="Times New Roman" w:eastAsia="Times New Roman" w:hAnsi="Times New Roman" w:cs="Times New Roman"/>
          <w:sz w:val="28"/>
          <w:szCs w:val="28"/>
          <w:lang w:eastAsia="hu-HU"/>
        </w:rPr>
        <w:t xml:space="preserve"> külszíni bánya lett a helyén</w:t>
      </w:r>
    </w:p>
    <w:p w:rsidR="009F3604" w:rsidRPr="00C840C1"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r w:rsidRPr="00C840C1">
        <w:rPr>
          <w:rFonts w:ascii="Times New Roman" w:eastAsia="Times New Roman" w:hAnsi="Times New Roman" w:cs="Times New Roman"/>
          <w:sz w:val="28"/>
          <w:szCs w:val="28"/>
          <w:lang w:eastAsia="hu-HU"/>
        </w:rPr>
        <w:t xml:space="preserve">Milyen korú üledékből kerültek elő </w:t>
      </w:r>
      <w:proofErr w:type="spellStart"/>
      <w:r w:rsidRPr="00C840C1">
        <w:rPr>
          <w:rFonts w:ascii="Times New Roman" w:eastAsia="Times New Roman" w:hAnsi="Times New Roman" w:cs="Times New Roman"/>
          <w:sz w:val="28"/>
          <w:szCs w:val="28"/>
          <w:lang w:eastAsia="hu-HU"/>
        </w:rPr>
        <w:t>dínó</w:t>
      </w:r>
      <w:proofErr w:type="spellEnd"/>
      <w:r w:rsidRPr="00C840C1">
        <w:rPr>
          <w:rFonts w:ascii="Times New Roman" w:eastAsia="Times New Roman" w:hAnsi="Times New Roman" w:cs="Times New Roman"/>
          <w:sz w:val="28"/>
          <w:szCs w:val="28"/>
          <w:lang w:eastAsia="hu-HU"/>
        </w:rPr>
        <w:t xml:space="preserve"> </w:t>
      </w:r>
      <w:proofErr w:type="spellStart"/>
      <w:r w:rsidRPr="00C840C1">
        <w:rPr>
          <w:rFonts w:ascii="Times New Roman" w:eastAsia="Times New Roman" w:hAnsi="Times New Roman" w:cs="Times New Roman"/>
          <w:sz w:val="28"/>
          <w:szCs w:val="28"/>
          <w:lang w:eastAsia="hu-HU"/>
        </w:rPr>
        <w:t>fosszíliák</w:t>
      </w:r>
      <w:proofErr w:type="spellEnd"/>
      <w:r w:rsidRPr="00C840C1">
        <w:rPr>
          <w:rFonts w:ascii="Times New Roman" w:eastAsia="Times New Roman" w:hAnsi="Times New Roman" w:cs="Times New Roman"/>
          <w:sz w:val="28"/>
          <w:szCs w:val="28"/>
          <w:lang w:eastAsia="hu-HU"/>
        </w:rPr>
        <w:t>?</w:t>
      </w:r>
      <w:r>
        <w:rPr>
          <w:rFonts w:ascii="Times New Roman" w:eastAsia="Times New Roman" w:hAnsi="Times New Roman" w:cs="Times New Roman"/>
          <w:sz w:val="28"/>
          <w:szCs w:val="28"/>
          <w:lang w:eastAsia="hu-HU"/>
        </w:rPr>
        <w:t xml:space="preserve">- kréta korú </w:t>
      </w:r>
    </w:p>
    <w:p w:rsidR="009F3604" w:rsidRDefault="009F3604" w:rsidP="009F3604">
      <w:pPr>
        <w:spacing w:before="100" w:beforeAutospacing="1" w:after="100" w:afterAutospacing="1" w:line="360" w:lineRule="auto"/>
        <w:jc w:val="both"/>
        <w:rPr>
          <w:rFonts w:ascii="Times New Roman" w:eastAsia="Times New Roman" w:hAnsi="Times New Roman" w:cs="Times New Roman"/>
          <w:sz w:val="28"/>
          <w:szCs w:val="28"/>
          <w:lang w:eastAsia="hu-HU"/>
        </w:rPr>
      </w:pPr>
      <w:r>
        <w:rPr>
          <w:noProof/>
          <w:lang w:eastAsia="hu-HU"/>
        </w:rPr>
        <mc:AlternateContent>
          <mc:Choice Requires="wps">
            <w:drawing>
              <wp:anchor distT="0" distB="0" distL="114300" distR="114300" simplePos="0" relativeHeight="251664384" behindDoc="0" locked="0" layoutInCell="1" allowOverlap="1" wp14:anchorId="17A93DD6" wp14:editId="52B5F376">
                <wp:simplePos x="0" y="0"/>
                <wp:positionH relativeFrom="column">
                  <wp:posOffset>3523615</wp:posOffset>
                </wp:positionH>
                <wp:positionV relativeFrom="paragraph">
                  <wp:posOffset>160020</wp:posOffset>
                </wp:positionV>
                <wp:extent cx="2124075" cy="3990975"/>
                <wp:effectExtent l="0" t="0" r="28575" b="28575"/>
                <wp:wrapNone/>
                <wp:docPr id="27" name="Szövegdoboz 27"/>
                <wp:cNvGraphicFramePr/>
                <a:graphic xmlns:a="http://schemas.openxmlformats.org/drawingml/2006/main">
                  <a:graphicData uri="http://schemas.microsoft.com/office/word/2010/wordprocessingShape">
                    <wps:wsp>
                      <wps:cNvSpPr txBox="1"/>
                      <wps:spPr>
                        <a:xfrm>
                          <a:off x="0" y="0"/>
                          <a:ext cx="2124075" cy="3990975"/>
                        </a:xfrm>
                        <a:prstGeom prst="rect">
                          <a:avLst/>
                        </a:prstGeom>
                        <a:solidFill>
                          <a:sysClr val="window" lastClr="FFFFFF"/>
                        </a:solidFill>
                        <a:ln w="6350">
                          <a:solidFill>
                            <a:prstClr val="black"/>
                          </a:solidFill>
                        </a:ln>
                        <a:effectLst/>
                      </wps:spPr>
                      <wps:txbx>
                        <w:txbxContent>
                          <w:p w:rsidR="009F3604" w:rsidRPr="00603B89" w:rsidRDefault="009F3604" w:rsidP="009F3604">
                            <w:pPr>
                              <w:keepNext/>
                              <w:keepLines/>
                              <w:spacing w:before="240" w:after="0"/>
                              <w:outlineLvl w:val="0"/>
                              <w:rPr>
                                <w:rFonts w:ascii="Times New Roman" w:eastAsiaTheme="majorEastAsia" w:hAnsi="Times New Roman" w:cs="Times New Roman"/>
                                <w:noProof/>
                                <w:sz w:val="28"/>
                                <w:szCs w:val="28"/>
                                <w:lang w:eastAsia="hu-HU"/>
                              </w:rPr>
                            </w:pPr>
                            <w:r w:rsidRPr="00603B89">
                              <w:rPr>
                                <w:rFonts w:ascii="Times New Roman" w:eastAsiaTheme="majorEastAsia" w:hAnsi="Times New Roman" w:cs="Times New Roman"/>
                                <w:noProof/>
                                <w:sz w:val="28"/>
                                <w:szCs w:val="28"/>
                                <w:lang w:eastAsia="hu-HU"/>
                              </w:rPr>
                              <w:t>Ajkaceratops kozmai</w:t>
                            </w:r>
                          </w:p>
                          <w:p w:rsidR="009F3604" w:rsidRPr="00603B89" w:rsidRDefault="009F3604" w:rsidP="009F3604">
                            <w:pPr>
                              <w:keepNext/>
                              <w:keepLines/>
                              <w:spacing w:before="240" w:after="0"/>
                              <w:outlineLvl w:val="0"/>
                              <w:rPr>
                                <w:rFonts w:ascii="Times New Roman" w:eastAsiaTheme="majorEastAsia" w:hAnsi="Times New Roman" w:cs="Times New Roman"/>
                                <w:noProof/>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roofErr w:type="spellStart"/>
                            <w:r>
                              <w:rPr>
                                <w:rFonts w:ascii="Times New Roman" w:eastAsia="Times New Roman" w:hAnsi="Times New Roman" w:cs="Times New Roman"/>
                                <w:bCs/>
                                <w:kern w:val="36"/>
                                <w:sz w:val="28"/>
                                <w:szCs w:val="28"/>
                                <w:lang w:eastAsia="hu-HU"/>
                              </w:rPr>
                              <w:t>H</w:t>
                            </w:r>
                            <w:r w:rsidRPr="00603B89">
                              <w:rPr>
                                <w:rFonts w:ascii="Times New Roman" w:eastAsia="Times New Roman" w:hAnsi="Times New Roman" w:cs="Times New Roman"/>
                                <w:bCs/>
                                <w:kern w:val="36"/>
                                <w:sz w:val="28"/>
                                <w:szCs w:val="28"/>
                                <w:lang w:eastAsia="hu-HU"/>
                              </w:rPr>
                              <w:t>ungarosaurus</w:t>
                            </w:r>
                            <w:proofErr w:type="spellEnd"/>
                            <w:r w:rsidRPr="00603B89">
                              <w:rPr>
                                <w:rFonts w:ascii="Times New Roman" w:eastAsia="Times New Roman" w:hAnsi="Times New Roman" w:cs="Times New Roman"/>
                                <w:bCs/>
                                <w:kern w:val="36"/>
                                <w:sz w:val="28"/>
                                <w:szCs w:val="28"/>
                                <w:lang w:eastAsia="hu-HU"/>
                              </w:rPr>
                              <w:t xml:space="preserve"> tormai</w:t>
                            </w: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roofErr w:type="spellStart"/>
                            <w:r w:rsidRPr="00603B89">
                              <w:rPr>
                                <w:rFonts w:ascii="Times New Roman" w:eastAsia="Times New Roman" w:hAnsi="Times New Roman" w:cs="Times New Roman"/>
                                <w:bCs/>
                                <w:kern w:val="36"/>
                                <w:sz w:val="28"/>
                                <w:szCs w:val="28"/>
                                <w:lang w:eastAsia="hu-HU"/>
                              </w:rPr>
                              <w:t>Iharkutosuchus</w:t>
                            </w:r>
                            <w:proofErr w:type="spellEnd"/>
                            <w:r w:rsidRPr="00603B89">
                              <w:rPr>
                                <w:rFonts w:ascii="Times New Roman" w:eastAsia="Times New Roman" w:hAnsi="Times New Roman" w:cs="Times New Roman"/>
                                <w:bCs/>
                                <w:kern w:val="36"/>
                                <w:sz w:val="28"/>
                                <w:szCs w:val="28"/>
                                <w:lang w:eastAsia="hu-HU"/>
                              </w:rPr>
                              <w:t xml:space="preserve"> </w:t>
                            </w:r>
                            <w:proofErr w:type="spellStart"/>
                            <w:r w:rsidRPr="00603B89">
                              <w:rPr>
                                <w:rFonts w:ascii="Times New Roman" w:eastAsia="Times New Roman" w:hAnsi="Times New Roman" w:cs="Times New Roman"/>
                                <w:bCs/>
                                <w:kern w:val="36"/>
                                <w:sz w:val="28"/>
                                <w:szCs w:val="28"/>
                                <w:lang w:eastAsia="hu-HU"/>
                              </w:rPr>
                              <w:t>makadii</w:t>
                            </w:r>
                            <w:proofErr w:type="spellEnd"/>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color w:val="2E74B5" w:themeColor="accent1" w:themeShade="BF"/>
                                <w:sz w:val="28"/>
                                <w:szCs w:val="28"/>
                                <w:lang w:eastAsia="hu-HU"/>
                              </w:rPr>
                            </w:pPr>
                            <w:proofErr w:type="spellStart"/>
                            <w:r w:rsidRPr="00603B89">
                              <w:rPr>
                                <w:rFonts w:ascii="Times New Roman" w:eastAsia="Times New Roman" w:hAnsi="Times New Roman" w:cs="Times New Roman"/>
                                <w:bCs/>
                                <w:kern w:val="36"/>
                                <w:sz w:val="28"/>
                                <w:szCs w:val="28"/>
                                <w:lang w:eastAsia="hu-HU"/>
                              </w:rPr>
                              <w:t>Bakonydraco</w:t>
                            </w:r>
                            <w:proofErr w:type="spellEnd"/>
                            <w:r w:rsidRPr="00603B89">
                              <w:rPr>
                                <w:rFonts w:ascii="Times New Roman" w:eastAsia="Times New Roman" w:hAnsi="Times New Roman" w:cs="Times New Roman"/>
                                <w:bCs/>
                                <w:kern w:val="36"/>
                                <w:sz w:val="28"/>
                                <w:szCs w:val="28"/>
                                <w:lang w:eastAsia="hu-HU"/>
                              </w:rPr>
                              <w:t xml:space="preserve"> </w:t>
                            </w:r>
                            <w:proofErr w:type="spellStart"/>
                            <w:r w:rsidRPr="00603B89">
                              <w:rPr>
                                <w:rFonts w:ascii="Times New Roman" w:eastAsia="Times New Roman" w:hAnsi="Times New Roman" w:cs="Times New Roman"/>
                                <w:bCs/>
                                <w:kern w:val="36"/>
                                <w:sz w:val="28"/>
                                <w:szCs w:val="28"/>
                                <w:lang w:eastAsia="hu-HU"/>
                              </w:rPr>
                              <w:t>galaczi</w:t>
                            </w:r>
                            <w:proofErr w:type="spellEnd"/>
                          </w:p>
                          <w:p w:rsidR="009F3604" w:rsidRDefault="009F3604" w:rsidP="009F3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93DD6" id="Szövegdoboz 27" o:spid="_x0000_s1027" type="#_x0000_t202" style="position:absolute;left:0;text-align:left;margin-left:277.45pt;margin-top:12.6pt;width:167.25pt;height:3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" fillcolor="window" strokeweight=".5pt">
                <v:textbox>
                  <w:txbxContent>
                    <w:p w:rsidR="009F3604" w:rsidRPr="00603B89" w:rsidRDefault="009F3604" w:rsidP="009F3604">
                      <w:pPr>
                        <w:keepNext/>
                        <w:keepLines/>
                        <w:spacing w:before="240" w:after="0"/>
                        <w:outlineLvl w:val="0"/>
                        <w:rPr>
                          <w:rFonts w:ascii="Times New Roman" w:eastAsiaTheme="majorEastAsia" w:hAnsi="Times New Roman" w:cs="Times New Roman"/>
                          <w:noProof/>
                          <w:sz w:val="28"/>
                          <w:szCs w:val="28"/>
                          <w:lang w:eastAsia="hu-HU"/>
                        </w:rPr>
                      </w:pPr>
                      <w:r w:rsidRPr="00603B89">
                        <w:rPr>
                          <w:rFonts w:ascii="Times New Roman" w:eastAsiaTheme="majorEastAsia" w:hAnsi="Times New Roman" w:cs="Times New Roman"/>
                          <w:noProof/>
                          <w:sz w:val="28"/>
                          <w:szCs w:val="28"/>
                          <w:lang w:eastAsia="hu-HU"/>
                        </w:rPr>
                        <w:t>Ajkaceratops kozmai</w:t>
                      </w:r>
                    </w:p>
                    <w:p w:rsidR="009F3604" w:rsidRPr="00603B89" w:rsidRDefault="009F3604" w:rsidP="009F3604">
                      <w:pPr>
                        <w:keepNext/>
                        <w:keepLines/>
                        <w:spacing w:before="240" w:after="0"/>
                        <w:outlineLvl w:val="0"/>
                        <w:rPr>
                          <w:rFonts w:ascii="Times New Roman" w:eastAsiaTheme="majorEastAsia" w:hAnsi="Times New Roman" w:cs="Times New Roman"/>
                          <w:noProof/>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roofErr w:type="spellStart"/>
                      <w:r>
                        <w:rPr>
                          <w:rFonts w:ascii="Times New Roman" w:eastAsia="Times New Roman" w:hAnsi="Times New Roman" w:cs="Times New Roman"/>
                          <w:bCs/>
                          <w:kern w:val="36"/>
                          <w:sz w:val="28"/>
                          <w:szCs w:val="28"/>
                          <w:lang w:eastAsia="hu-HU"/>
                        </w:rPr>
                        <w:t>H</w:t>
                      </w:r>
                      <w:r w:rsidRPr="00603B89">
                        <w:rPr>
                          <w:rFonts w:ascii="Times New Roman" w:eastAsia="Times New Roman" w:hAnsi="Times New Roman" w:cs="Times New Roman"/>
                          <w:bCs/>
                          <w:kern w:val="36"/>
                          <w:sz w:val="28"/>
                          <w:szCs w:val="28"/>
                          <w:lang w:eastAsia="hu-HU"/>
                        </w:rPr>
                        <w:t>ungarosaurus</w:t>
                      </w:r>
                      <w:proofErr w:type="spellEnd"/>
                      <w:r w:rsidRPr="00603B89">
                        <w:rPr>
                          <w:rFonts w:ascii="Times New Roman" w:eastAsia="Times New Roman" w:hAnsi="Times New Roman" w:cs="Times New Roman"/>
                          <w:bCs/>
                          <w:kern w:val="36"/>
                          <w:sz w:val="28"/>
                          <w:szCs w:val="28"/>
                          <w:lang w:eastAsia="hu-HU"/>
                        </w:rPr>
                        <w:t xml:space="preserve"> tormai</w:t>
                      </w: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roofErr w:type="spellStart"/>
                      <w:r w:rsidRPr="00603B89">
                        <w:rPr>
                          <w:rFonts w:ascii="Times New Roman" w:eastAsia="Times New Roman" w:hAnsi="Times New Roman" w:cs="Times New Roman"/>
                          <w:bCs/>
                          <w:kern w:val="36"/>
                          <w:sz w:val="28"/>
                          <w:szCs w:val="28"/>
                          <w:lang w:eastAsia="hu-HU"/>
                        </w:rPr>
                        <w:t>Iharkutosuchus</w:t>
                      </w:r>
                      <w:proofErr w:type="spellEnd"/>
                      <w:r w:rsidRPr="00603B89">
                        <w:rPr>
                          <w:rFonts w:ascii="Times New Roman" w:eastAsia="Times New Roman" w:hAnsi="Times New Roman" w:cs="Times New Roman"/>
                          <w:bCs/>
                          <w:kern w:val="36"/>
                          <w:sz w:val="28"/>
                          <w:szCs w:val="28"/>
                          <w:lang w:eastAsia="hu-HU"/>
                        </w:rPr>
                        <w:t xml:space="preserve"> </w:t>
                      </w:r>
                      <w:proofErr w:type="spellStart"/>
                      <w:r w:rsidRPr="00603B89">
                        <w:rPr>
                          <w:rFonts w:ascii="Times New Roman" w:eastAsia="Times New Roman" w:hAnsi="Times New Roman" w:cs="Times New Roman"/>
                          <w:bCs/>
                          <w:kern w:val="36"/>
                          <w:sz w:val="28"/>
                          <w:szCs w:val="28"/>
                          <w:lang w:eastAsia="hu-HU"/>
                        </w:rPr>
                        <w:t>makadii</w:t>
                      </w:r>
                      <w:proofErr w:type="spellEnd"/>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bCs/>
                          <w:kern w:val="36"/>
                          <w:sz w:val="28"/>
                          <w:szCs w:val="28"/>
                          <w:lang w:eastAsia="hu-HU"/>
                        </w:rPr>
                      </w:pPr>
                    </w:p>
                    <w:p w:rsidR="009F3604" w:rsidRPr="00603B89" w:rsidRDefault="009F3604" w:rsidP="009F3604">
                      <w:pPr>
                        <w:keepNext/>
                        <w:keepLines/>
                        <w:spacing w:before="240" w:after="0"/>
                        <w:outlineLvl w:val="0"/>
                        <w:rPr>
                          <w:rFonts w:ascii="Times New Roman" w:eastAsia="Times New Roman" w:hAnsi="Times New Roman" w:cs="Times New Roman"/>
                          <w:color w:val="2E74B5" w:themeColor="accent1" w:themeShade="BF"/>
                          <w:sz w:val="28"/>
                          <w:szCs w:val="28"/>
                          <w:lang w:eastAsia="hu-HU"/>
                        </w:rPr>
                      </w:pPr>
                      <w:proofErr w:type="spellStart"/>
                      <w:r w:rsidRPr="00603B89">
                        <w:rPr>
                          <w:rFonts w:ascii="Times New Roman" w:eastAsia="Times New Roman" w:hAnsi="Times New Roman" w:cs="Times New Roman"/>
                          <w:bCs/>
                          <w:kern w:val="36"/>
                          <w:sz w:val="28"/>
                          <w:szCs w:val="28"/>
                          <w:lang w:eastAsia="hu-HU"/>
                        </w:rPr>
                        <w:t>Bakonydraco</w:t>
                      </w:r>
                      <w:proofErr w:type="spellEnd"/>
                      <w:r w:rsidRPr="00603B89">
                        <w:rPr>
                          <w:rFonts w:ascii="Times New Roman" w:eastAsia="Times New Roman" w:hAnsi="Times New Roman" w:cs="Times New Roman"/>
                          <w:bCs/>
                          <w:kern w:val="36"/>
                          <w:sz w:val="28"/>
                          <w:szCs w:val="28"/>
                          <w:lang w:eastAsia="hu-HU"/>
                        </w:rPr>
                        <w:t xml:space="preserve"> </w:t>
                      </w:r>
                      <w:proofErr w:type="spellStart"/>
                      <w:r w:rsidRPr="00603B89">
                        <w:rPr>
                          <w:rFonts w:ascii="Times New Roman" w:eastAsia="Times New Roman" w:hAnsi="Times New Roman" w:cs="Times New Roman"/>
                          <w:bCs/>
                          <w:kern w:val="36"/>
                          <w:sz w:val="28"/>
                          <w:szCs w:val="28"/>
                          <w:lang w:eastAsia="hu-HU"/>
                        </w:rPr>
                        <w:t>galaczi</w:t>
                      </w:r>
                      <w:proofErr w:type="spellEnd"/>
                    </w:p>
                    <w:p w:rsidR="009F3604" w:rsidRDefault="009F3604" w:rsidP="009F3604"/>
                  </w:txbxContent>
                </v:textbox>
              </v:shape>
            </w:pict>
          </mc:Fallback>
        </mc:AlternateContent>
      </w:r>
      <w:r>
        <w:rPr>
          <w:rFonts w:ascii="Times New Roman" w:eastAsia="Times New Roman" w:hAnsi="Times New Roman" w:cs="Times New Roman"/>
          <w:sz w:val="28"/>
          <w:szCs w:val="28"/>
          <w:lang w:eastAsia="hu-HU"/>
        </w:rPr>
        <w:t>5.</w:t>
      </w:r>
    </w:p>
    <w:p w:rsidR="009F3604" w:rsidRDefault="009F3604" w:rsidP="009F3604">
      <w:pPr>
        <w:ind w:firstLine="708"/>
      </w:pPr>
      <w:r>
        <w:rPr>
          <w:noProof/>
          <w:lang w:eastAsia="hu-HU"/>
        </w:rPr>
        <w:drawing>
          <wp:inline distT="0" distB="0" distL="0" distR="0" wp14:anchorId="2949E2F7" wp14:editId="1294E331">
            <wp:extent cx="1381125" cy="1087450"/>
            <wp:effectExtent l="0" t="0" r="0" b="0"/>
            <wp:docPr id="28"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email">
                      <a:extLst>
                        <a:ext uri="{28A0092B-C50C-407E-A947-70E740481C1C}">
                          <a14:useLocalDpi xmlns:a14="http://schemas.microsoft.com/office/drawing/2010/main"/>
                        </a:ext>
                      </a:extLst>
                    </a:blip>
                    <a:stretch>
                      <a:fillRect/>
                    </a:stretch>
                  </pic:blipFill>
                  <pic:spPr>
                    <a:xfrm>
                      <a:off x="0" y="0"/>
                      <a:ext cx="1406785" cy="1107654"/>
                    </a:xfrm>
                    <a:prstGeom prst="rect">
                      <a:avLst/>
                    </a:prstGeom>
                  </pic:spPr>
                </pic:pic>
              </a:graphicData>
            </a:graphic>
          </wp:inline>
        </w:drawing>
      </w:r>
    </w:p>
    <w:p w:rsidR="009F3604" w:rsidRDefault="009F3604" w:rsidP="009F3604">
      <w:pPr>
        <w:ind w:firstLine="708"/>
      </w:pPr>
      <w:r>
        <w:rPr>
          <w:noProof/>
          <w:lang w:eastAsia="hu-HU"/>
        </w:rPr>
        <w:drawing>
          <wp:inline distT="0" distB="0" distL="0" distR="0" wp14:anchorId="74DC90E2" wp14:editId="4CAF363F">
            <wp:extent cx="1371600" cy="950802"/>
            <wp:effectExtent l="0" t="0" r="0" b="1905"/>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cstate="email">
                      <a:extLst>
                        <a:ext uri="{28A0092B-C50C-407E-A947-70E740481C1C}">
                          <a14:useLocalDpi xmlns:a14="http://schemas.microsoft.com/office/drawing/2010/main"/>
                        </a:ext>
                      </a:extLst>
                    </a:blip>
                    <a:srcRect/>
                    <a:stretch/>
                  </pic:blipFill>
                  <pic:spPr bwMode="auto">
                    <a:xfrm>
                      <a:off x="0" y="0"/>
                      <a:ext cx="1382674" cy="958479"/>
                    </a:xfrm>
                    <a:prstGeom prst="rect">
                      <a:avLst/>
                    </a:prstGeom>
                    <a:ln>
                      <a:noFill/>
                    </a:ln>
                    <a:extLst>
                      <a:ext uri="{53640926-AAD7-44D8-BBD7-CCE9431645EC}">
                        <a14:shadowObscured xmlns:a14="http://schemas.microsoft.com/office/drawing/2010/main"/>
                      </a:ext>
                    </a:extLst>
                  </pic:spPr>
                </pic:pic>
              </a:graphicData>
            </a:graphic>
          </wp:inline>
        </w:drawing>
      </w:r>
    </w:p>
    <w:p w:rsidR="009F3604" w:rsidRDefault="009F3604" w:rsidP="009F3604">
      <w:pPr>
        <w:ind w:firstLine="708"/>
      </w:pPr>
      <w:r>
        <w:rPr>
          <w:noProof/>
          <w:lang w:eastAsia="hu-HU"/>
        </w:rPr>
        <w:drawing>
          <wp:inline distT="0" distB="0" distL="0" distR="0" wp14:anchorId="78C0EA5F" wp14:editId="1BEC3666">
            <wp:extent cx="1981200" cy="1108344"/>
            <wp:effectExtent l="0" t="0" r="0" b="0"/>
            <wp:docPr id="30" name="Kép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email">
                      <a:extLst>
                        <a:ext uri="{28A0092B-C50C-407E-A947-70E740481C1C}">
                          <a14:useLocalDpi xmlns:a14="http://schemas.microsoft.com/office/drawing/2010/main"/>
                        </a:ext>
                      </a:extLst>
                    </a:blip>
                    <a:stretch>
                      <a:fillRect/>
                    </a:stretch>
                  </pic:blipFill>
                  <pic:spPr>
                    <a:xfrm>
                      <a:off x="0" y="0"/>
                      <a:ext cx="2004231" cy="1121228"/>
                    </a:xfrm>
                    <a:prstGeom prst="rect">
                      <a:avLst/>
                    </a:prstGeom>
                  </pic:spPr>
                </pic:pic>
              </a:graphicData>
            </a:graphic>
          </wp:inline>
        </w:drawing>
      </w:r>
    </w:p>
    <w:sectPr w:rsidR="009F3604" w:rsidSect="009F36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146D8"/>
    <w:multiLevelType w:val="hybridMultilevel"/>
    <w:tmpl w:val="2D72FC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04"/>
    <w:rsid w:val="000047CC"/>
    <w:rsid w:val="001D7D46"/>
    <w:rsid w:val="002B70B5"/>
    <w:rsid w:val="009F3604"/>
    <w:rsid w:val="00E543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1457E-6B79-4469-8BAD-EE01B255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F3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www.grimas.hu/termografia/a-jnarddc-segit-az-indiai-aluminiumiparnak/" TargetMode="External"/><Relationship Id="rId39" Type="http://schemas.openxmlformats.org/officeDocument/2006/relationships/hyperlink" Target="http://duol.hu/hetvege/dinoparadicsom-a-bakonyban-1064687" TargetMode="External"/><Relationship Id="rId21" Type="http://schemas.openxmlformats.org/officeDocument/2006/relationships/hyperlink" Target="https://hu.wikipedia.org/wiki/Devecser" TargetMode="External"/><Relationship Id="rId34" Type="http://schemas.openxmlformats.org/officeDocument/2006/relationships/hyperlink" Target="http://gaborphoto.hu/?page_id=466" TargetMode="External"/><Relationship Id="rId42" Type="http://schemas.openxmlformats.org/officeDocument/2006/relationships/image" Target="media/image24.png"/><Relationship Id="rId47"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6.jpeg"/><Relationship Id="rId32" Type="http://schemas.openxmlformats.org/officeDocument/2006/relationships/hyperlink" Target="http://www.sikerado.hu/tudomany/2011/08/04/Iharkut_lenyugozo_titka" TargetMode="External"/><Relationship Id="rId37" Type="http://schemas.openxmlformats.org/officeDocument/2006/relationships/image" Target="media/image21.png"/><Relationship Id="rId40" Type="http://schemas.openxmlformats.org/officeDocument/2006/relationships/hyperlink" Target="http://magyardinoszaurusz.hu/iharkutosuchus-makadii/" TargetMode="External"/><Relationship Id="rId45" Type="http://schemas.openxmlformats.org/officeDocument/2006/relationships/image" Target="media/image27.png"/><Relationship Id="rId5" Type="http://schemas.openxmlformats.org/officeDocument/2006/relationships/hyperlink" Target="http://www.archivum.szitakoto.com/szerzo.php?szerzoid=5" TargetMode="External"/><Relationship Id="rId15" Type="http://schemas.openxmlformats.org/officeDocument/2006/relationships/image" Target="media/image10.jpeg"/><Relationship Id="rId23" Type="http://schemas.openxmlformats.org/officeDocument/2006/relationships/image" Target="media/image15.jpeg"/><Relationship Id="rId28" Type="http://schemas.openxmlformats.org/officeDocument/2006/relationships/hyperlink" Target="http://www.keptelenseg.hu/keptelenseg/iharkut-az-elpusztitott-falu-69204" TargetMode="External"/><Relationship Id="rId36" Type="http://schemas.openxmlformats.org/officeDocument/2006/relationships/image" Target="media/image20.pn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19.jpeg"/><Relationship Id="rId44"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hu.wikipedia.org/wiki/Soml%C3%B3v%C3%A1s%C3%A1rhely" TargetMode="External"/><Relationship Id="rId27" Type="http://schemas.openxmlformats.org/officeDocument/2006/relationships/hyperlink" Target="http://www.archivum.szitakoto.com/folyoiratcikk.php?cikk=467" TargetMode="External"/><Relationship Id="rId30" Type="http://schemas.openxmlformats.org/officeDocument/2006/relationships/image" Target="media/image18.jpeg"/><Relationship Id="rId35" Type="http://schemas.openxmlformats.org/officeDocument/2006/relationships/hyperlink" Target="http://www.keptelenseg.hu/keptelenseg/iharkut-az-elpusztitott-falu-69204" TargetMode="External"/><Relationship Id="rId43" Type="http://schemas.openxmlformats.org/officeDocument/2006/relationships/image" Target="media/image25.png"/><Relationship Id="rId48" Type="http://schemas.openxmlformats.org/officeDocument/2006/relationships/theme" Target="theme/theme1.xml"/><Relationship Id="rId8"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http://tudasbazis.sulinet.hu/hu/termeszettudomanyok/termeszetismeret/ember-a-termeszetben-6-osztaly/az-erintetlen-termeszettol-a-kesztermekig/aluminiumgyartas" TargetMode="External"/><Relationship Id="rId33" Type="http://schemas.openxmlformats.org/officeDocument/2006/relationships/hyperlink" Target="http://index.hu/gazdasag/magyar/2010/10/07/kik_allnak_az_iszapkatasztrofa_mogott/" TargetMode="External"/><Relationship Id="rId38" Type="http://schemas.openxmlformats.org/officeDocument/2006/relationships/image" Target="media/image22.png"/><Relationship Id="rId46" Type="http://schemas.openxmlformats.org/officeDocument/2006/relationships/image" Target="media/image28.png"/><Relationship Id="rId20" Type="http://schemas.openxmlformats.org/officeDocument/2006/relationships/hyperlink" Target="https://hu.wikipedia.org/wiki/Kolont%C3%A1r" TargetMode="External"/><Relationship Id="rId41" Type="http://schemas.openxmlformats.org/officeDocument/2006/relationships/image" Target="media/image2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1342</Words>
  <Characters>9264</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 Mónika</dc:creator>
  <cp:keywords/>
  <dc:description/>
  <cp:lastModifiedBy>Kardos Mónika</cp:lastModifiedBy>
  <cp:revision>3</cp:revision>
  <dcterms:created xsi:type="dcterms:W3CDTF">2016-05-20T12:40:00Z</dcterms:created>
  <dcterms:modified xsi:type="dcterms:W3CDTF">2016-05-20T12:50:00Z</dcterms:modified>
</cp:coreProperties>
</file>