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B52F39" w:rsidRDefault="00B52F39" w:rsidP="00B52F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52F39">
        <w:rPr>
          <w:rFonts w:ascii="Times New Roman" w:hAnsi="Times New Roman" w:cs="Times New Roman"/>
          <w:b/>
          <w:sz w:val="32"/>
          <w:szCs w:val="32"/>
        </w:rPr>
        <w:t>KASSÁK  REJTVÉNY</w:t>
      </w:r>
      <w:proofErr w:type="gramEnd"/>
    </w:p>
    <w:p w:rsidR="00B52F39" w:rsidRPr="00B52F39" w:rsidRDefault="00B52F39" w:rsidP="00B52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F39">
        <w:rPr>
          <w:rFonts w:ascii="Times New Roman" w:hAnsi="Times New Roman" w:cs="Times New Roman"/>
          <w:b/>
          <w:sz w:val="32"/>
          <w:szCs w:val="32"/>
        </w:rPr>
        <w:t>Szitakötő 33</w:t>
      </w:r>
      <w:proofErr w:type="gramStart"/>
      <w:r w:rsidRPr="00B52F39"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Pr="00B52F39">
        <w:rPr>
          <w:rFonts w:ascii="Times New Roman" w:hAnsi="Times New Roman" w:cs="Times New Roman"/>
          <w:b/>
          <w:sz w:val="32"/>
          <w:szCs w:val="32"/>
        </w:rPr>
        <w:t>, 24-25.oldal</w:t>
      </w:r>
    </w:p>
    <w:p w:rsidR="00B52F39" w:rsidRDefault="00B52F39" w:rsidP="00B52F39">
      <w:pPr>
        <w:rPr>
          <w:rFonts w:ascii="Times New Roman" w:hAnsi="Times New Roman" w:cs="Times New Roman"/>
          <w:sz w:val="28"/>
          <w:szCs w:val="28"/>
        </w:rPr>
      </w:pPr>
      <w:r w:rsidRPr="00B52F39">
        <w:rPr>
          <w:rFonts w:ascii="Times New Roman" w:hAnsi="Times New Roman" w:cs="Times New Roman"/>
          <w:sz w:val="28"/>
          <w:szCs w:val="28"/>
        </w:rPr>
        <w:t>A megfejtésben szereplő</w:t>
      </w:r>
      <w:r>
        <w:rPr>
          <w:rFonts w:ascii="Times New Roman" w:hAnsi="Times New Roman" w:cs="Times New Roman"/>
          <w:sz w:val="28"/>
          <w:szCs w:val="28"/>
        </w:rPr>
        <w:t xml:space="preserve"> 1968-as Kassák mű címe akár egy vendégségben is elhangozhatna a házigazda szájából.</w:t>
      </w:r>
    </w:p>
    <w:tbl>
      <w:tblPr>
        <w:tblStyle w:val="Rcsostblzat"/>
        <w:tblW w:w="0" w:type="auto"/>
        <w:tblInd w:w="-688" w:type="dxa"/>
        <w:tblLook w:val="04A0" w:firstRow="1" w:lastRow="0" w:firstColumn="1" w:lastColumn="0" w:noHBand="0" w:noVBand="1"/>
      </w:tblPr>
      <w:tblGrid>
        <w:gridCol w:w="204"/>
        <w:gridCol w:w="489"/>
        <w:gridCol w:w="566"/>
        <w:gridCol w:w="529"/>
        <w:gridCol w:w="37"/>
        <w:gridCol w:w="530"/>
        <w:gridCol w:w="36"/>
        <w:gridCol w:w="566"/>
        <w:gridCol w:w="566"/>
        <w:gridCol w:w="566"/>
        <w:gridCol w:w="566"/>
        <w:gridCol w:w="566"/>
        <w:gridCol w:w="566"/>
        <w:gridCol w:w="566"/>
        <w:gridCol w:w="567"/>
        <w:gridCol w:w="557"/>
        <w:gridCol w:w="10"/>
        <w:gridCol w:w="567"/>
        <w:gridCol w:w="543"/>
        <w:gridCol w:w="24"/>
        <w:gridCol w:w="567"/>
        <w:gridCol w:w="567"/>
      </w:tblGrid>
      <w:tr w:rsidR="00C35066" w:rsidTr="0048752F">
        <w:trPr>
          <w:gridBefore w:val="2"/>
          <w:wBefore w:w="693" w:type="dxa"/>
        </w:trPr>
        <w:tc>
          <w:tcPr>
            <w:tcW w:w="1132" w:type="dxa"/>
            <w:gridSpan w:val="3"/>
            <w:tcBorders>
              <w:top w:val="nil"/>
              <w:left w:val="nil"/>
              <w:bottom w:val="nil"/>
            </w:tcBorders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10"/>
            <w:tcBorders>
              <w:top w:val="nil"/>
              <w:bottom w:val="nil"/>
              <w:right w:val="nil"/>
            </w:tcBorders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66" w:rsidTr="0048752F">
        <w:trPr>
          <w:gridBefore w:val="2"/>
          <w:wBefore w:w="693" w:type="dxa"/>
        </w:trPr>
        <w:tc>
          <w:tcPr>
            <w:tcW w:w="2264" w:type="dxa"/>
            <w:gridSpan w:val="6"/>
            <w:tcBorders>
              <w:top w:val="nil"/>
              <w:left w:val="nil"/>
            </w:tcBorders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tcBorders>
              <w:top w:val="nil"/>
              <w:bottom w:val="nil"/>
              <w:right w:val="nil"/>
            </w:tcBorders>
          </w:tcPr>
          <w:p w:rsidR="00C35066" w:rsidRDefault="00C35066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c>
          <w:tcPr>
            <w:tcW w:w="693" w:type="dxa"/>
            <w:gridSpan w:val="2"/>
            <w:shd w:val="clear" w:color="auto" w:fill="auto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8"/>
            <w:tcBorders>
              <w:top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1698" w:type="dxa"/>
            <w:gridSpan w:val="5"/>
            <w:tcBorders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7"/>
            <w:tcBorders>
              <w:top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6"/>
          <w:wBefore w:w="2355" w:type="dxa"/>
        </w:trPr>
        <w:tc>
          <w:tcPr>
            <w:tcW w:w="602" w:type="dxa"/>
            <w:gridSpan w:val="2"/>
          </w:tcPr>
          <w:p w:rsidR="00A63458" w:rsidRDefault="00A63458" w:rsidP="0043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6"/>
          <w:wBefore w:w="2355" w:type="dxa"/>
        </w:trPr>
        <w:tc>
          <w:tcPr>
            <w:tcW w:w="602" w:type="dxa"/>
            <w:gridSpan w:val="2"/>
          </w:tcPr>
          <w:p w:rsidR="00A63458" w:rsidRDefault="00A63458" w:rsidP="0043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2264" w:type="dxa"/>
            <w:gridSpan w:val="6"/>
            <w:tcBorders>
              <w:top w:val="nil"/>
              <w:lef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5"/>
            <w:tcBorders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  <w:trHeight w:val="372"/>
        </w:trPr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gridSpan w:val="2"/>
          </w:tcPr>
          <w:p w:rsidR="00432DE5" w:rsidRDefault="0043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2264" w:type="dxa"/>
            <w:gridSpan w:val="6"/>
            <w:tcBorders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tcBorders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1698" w:type="dxa"/>
            <w:gridSpan w:val="5"/>
            <w:tcBorders>
              <w:top w:val="nil"/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gridSpan w:val="9"/>
            <w:tcBorders>
              <w:top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2"/>
          <w:wBefore w:w="693" w:type="dxa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2"/>
          <w:wBefore w:w="693" w:type="dxa"/>
        </w:trPr>
        <w:tc>
          <w:tcPr>
            <w:tcW w:w="169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bottom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2"/>
          <w:wBefore w:w="693" w:type="dxa"/>
        </w:trPr>
        <w:tc>
          <w:tcPr>
            <w:tcW w:w="1698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1"/>
          <w:wBefore w:w="204" w:type="dxa"/>
        </w:trPr>
        <w:tc>
          <w:tcPr>
            <w:tcW w:w="489" w:type="dxa"/>
            <w:shd w:val="clear" w:color="auto" w:fill="auto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56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gridSpan w:val="11"/>
            <w:tcBorders>
              <w:top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gridSpan w:val="6"/>
            <w:tcBorders>
              <w:top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DE5" w:rsidTr="0048752F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2DE5" w:rsidRDefault="00432DE5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58" w:rsidTr="0048752F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:rsidR="00A63458" w:rsidRDefault="00A63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3458" w:rsidRDefault="00A63458" w:rsidP="00B5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F39" w:rsidRDefault="00B52F39" w:rsidP="00B52F39">
      <w:pPr>
        <w:rPr>
          <w:rFonts w:ascii="Times New Roman" w:hAnsi="Times New Roman" w:cs="Times New Roman"/>
          <w:sz w:val="28"/>
          <w:szCs w:val="28"/>
        </w:rPr>
      </w:pPr>
    </w:p>
    <w:p w:rsidR="0048752F" w:rsidRPr="00504E71" w:rsidRDefault="0048752F" w:rsidP="00B52F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E71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 w:rsidRPr="0048752F">
        <w:rPr>
          <w:rFonts w:ascii="Times New Roman" w:hAnsi="Times New Roman" w:cs="Times New Roman"/>
          <w:sz w:val="24"/>
          <w:szCs w:val="24"/>
        </w:rPr>
        <w:t xml:space="preserve">1., Közösen másképp </w:t>
      </w:r>
      <w:bookmarkStart w:id="0" w:name="_GoBack"/>
      <w:bookmarkEnd w:id="0"/>
      <w:proofErr w:type="gramStart"/>
      <w:r w:rsidRPr="0048752F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48752F">
        <w:rPr>
          <w:rFonts w:ascii="Times New Roman" w:hAnsi="Times New Roman" w:cs="Times New Roman"/>
          <w:sz w:val="24"/>
          <w:szCs w:val="24"/>
        </w:rPr>
        <w:t xml:space="preserve"> rovat címében is szerepel !)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kifejezés jelentése.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3., Kassák szülővárosa Szlovákiában.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ők szerették volna taníttatni.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5., Foglalkozás, Kassák a gimnázium után végezte.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6., Folyóiratának címe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7., Szín, kedvelt</w:t>
      </w:r>
      <w:r w:rsidR="00433208">
        <w:rPr>
          <w:rFonts w:ascii="Times New Roman" w:hAnsi="Times New Roman" w:cs="Times New Roman"/>
          <w:sz w:val="24"/>
          <w:szCs w:val="24"/>
        </w:rPr>
        <w:t>e a síkok találkozásának kiemel</w:t>
      </w:r>
      <w:r>
        <w:rPr>
          <w:rFonts w:ascii="Times New Roman" w:hAnsi="Times New Roman" w:cs="Times New Roman"/>
          <w:sz w:val="24"/>
          <w:szCs w:val="24"/>
        </w:rPr>
        <w:t>ésére.</w:t>
      </w:r>
    </w:p>
    <w:p w:rsidR="0048752F" w:rsidRDefault="0048752F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8., </w:t>
      </w:r>
      <w:r w:rsidR="00433208">
        <w:rPr>
          <w:rFonts w:ascii="Times New Roman" w:hAnsi="Times New Roman" w:cs="Times New Roman"/>
          <w:sz w:val="24"/>
          <w:szCs w:val="24"/>
        </w:rPr>
        <w:t>Irányzati ág, Kassák az egyik legfőbb képviselője hazánkban.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9., Sokoldalúságát kifejező gyűjtőfogalom. </w:t>
      </w:r>
      <w:proofErr w:type="gramStart"/>
      <w:r>
        <w:rPr>
          <w:rFonts w:ascii="Times New Roman" w:hAnsi="Times New Roman" w:cs="Times New Roman"/>
          <w:sz w:val="24"/>
          <w:szCs w:val="24"/>
        </w:rPr>
        <w:t>( első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magánhangzó röviden !!)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10., Irodalmi </w:t>
      </w:r>
      <w:proofErr w:type="gramStart"/>
      <w:r>
        <w:rPr>
          <w:rFonts w:ascii="Times New Roman" w:hAnsi="Times New Roman" w:cs="Times New Roman"/>
          <w:sz w:val="24"/>
          <w:szCs w:val="24"/>
        </w:rPr>
        <w:t>tevékenységeinek  egyik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megnyilvánulása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11., Festmény címe, 1922-ben készült és egy sorozat elme.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12., Ennyi évesen hagyta abba a gimnáziumot Kassák.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13., Folyóirat címe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14., Egy másik </w:t>
      </w:r>
      <w:proofErr w:type="gramStart"/>
      <w:r>
        <w:rPr>
          <w:rFonts w:ascii="Times New Roman" w:hAnsi="Times New Roman" w:cs="Times New Roman"/>
          <w:sz w:val="24"/>
          <w:szCs w:val="24"/>
        </w:rPr>
        <w:t>foglalkozása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mely folyóirattal kapcsolatos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15., Francia főváros, gyalog közelíti meg.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16., Másik folyóirat címe.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17., Sokféle, különböző irányzatok gyűjtőneve.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18., „Hagyományos” képnek címe döglött vízi állatokról.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19., Tanulási forma, egyedül tanult festeni vagy verset írni.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Megfejtés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Üljük körül az asztalt</w:t>
      </w: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Default="00433208" w:rsidP="00B52F3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3208">
        <w:rPr>
          <w:rFonts w:ascii="Times New Roman" w:hAnsi="Times New Roman" w:cs="Times New Roman"/>
          <w:color w:val="FF0000"/>
          <w:sz w:val="24"/>
          <w:szCs w:val="24"/>
        </w:rPr>
        <w:t>MEGFEJTÉS :</w:t>
      </w:r>
      <w:proofErr w:type="gramEnd"/>
    </w:p>
    <w:p w:rsidR="00433208" w:rsidRPr="00433208" w:rsidRDefault="00433208" w:rsidP="00B52F39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csostblzat"/>
        <w:tblW w:w="0" w:type="auto"/>
        <w:tblInd w:w="-688" w:type="dxa"/>
        <w:tblLook w:val="04A0" w:firstRow="1" w:lastRow="0" w:firstColumn="1" w:lastColumn="0" w:noHBand="0" w:noVBand="1"/>
      </w:tblPr>
      <w:tblGrid>
        <w:gridCol w:w="204"/>
        <w:gridCol w:w="489"/>
        <w:gridCol w:w="566"/>
        <w:gridCol w:w="529"/>
        <w:gridCol w:w="37"/>
        <w:gridCol w:w="530"/>
        <w:gridCol w:w="36"/>
        <w:gridCol w:w="566"/>
        <w:gridCol w:w="566"/>
        <w:gridCol w:w="566"/>
        <w:gridCol w:w="566"/>
        <w:gridCol w:w="566"/>
        <w:gridCol w:w="566"/>
        <w:gridCol w:w="566"/>
        <w:gridCol w:w="567"/>
        <w:gridCol w:w="557"/>
        <w:gridCol w:w="10"/>
        <w:gridCol w:w="567"/>
        <w:gridCol w:w="543"/>
        <w:gridCol w:w="24"/>
        <w:gridCol w:w="567"/>
        <w:gridCol w:w="567"/>
      </w:tblGrid>
      <w:tr w:rsidR="00433208" w:rsidTr="008A21AC">
        <w:trPr>
          <w:gridBefore w:val="2"/>
          <w:wBefore w:w="693" w:type="dxa"/>
        </w:trPr>
        <w:tc>
          <w:tcPr>
            <w:tcW w:w="1132" w:type="dxa"/>
            <w:gridSpan w:val="3"/>
            <w:tcBorders>
              <w:top w:val="nil"/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34" w:type="dxa"/>
            <w:gridSpan w:val="10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2264" w:type="dxa"/>
            <w:gridSpan w:val="6"/>
            <w:tcBorders>
              <w:top w:val="nil"/>
              <w:lef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402" w:type="dxa"/>
            <w:gridSpan w:val="8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c>
          <w:tcPr>
            <w:tcW w:w="693" w:type="dxa"/>
            <w:gridSpan w:val="2"/>
            <w:shd w:val="clear" w:color="auto" w:fill="auto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401" w:type="dxa"/>
            <w:gridSpan w:val="8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1698" w:type="dxa"/>
            <w:gridSpan w:val="5"/>
            <w:tcBorders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834" w:type="dxa"/>
            <w:gridSpan w:val="7"/>
            <w:tcBorders>
              <w:top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6"/>
          <w:wBefore w:w="2355" w:type="dxa"/>
        </w:trPr>
        <w:tc>
          <w:tcPr>
            <w:tcW w:w="602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6"/>
          <w:wBefore w:w="2355" w:type="dxa"/>
        </w:trPr>
        <w:tc>
          <w:tcPr>
            <w:tcW w:w="602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2264" w:type="dxa"/>
            <w:gridSpan w:val="6"/>
            <w:tcBorders>
              <w:top w:val="nil"/>
              <w:lef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267" w:type="dxa"/>
            <w:gridSpan w:val="5"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  <w:trHeight w:val="372"/>
        </w:trPr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43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2264" w:type="dxa"/>
            <w:gridSpan w:val="6"/>
            <w:tcBorders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2835" w:type="dxa"/>
            <w:gridSpan w:val="7"/>
            <w:tcBorders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1698" w:type="dxa"/>
            <w:gridSpan w:val="5"/>
            <w:tcBorders>
              <w:top w:val="nil"/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3967" w:type="dxa"/>
            <w:gridSpan w:val="9"/>
            <w:tcBorders>
              <w:top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433208" w:rsidTr="008A21AC">
        <w:trPr>
          <w:gridBefore w:val="2"/>
          <w:wBefore w:w="693" w:type="dxa"/>
        </w:trPr>
        <w:tc>
          <w:tcPr>
            <w:tcW w:w="169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1701" w:type="dxa"/>
            <w:gridSpan w:val="4"/>
            <w:tcBorders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1698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698" w:type="dxa"/>
            <w:gridSpan w:val="3"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1"/>
          <w:wBefore w:w="204" w:type="dxa"/>
        </w:trPr>
        <w:tc>
          <w:tcPr>
            <w:tcW w:w="489" w:type="dxa"/>
            <w:shd w:val="clear" w:color="auto" w:fill="auto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3968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56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6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100" w:type="dxa"/>
            <w:gridSpan w:val="11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2" w:type="dxa"/>
            <w:gridSpan w:val="6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699" w:type="dxa"/>
            <w:gridSpan w:val="3"/>
            <w:tcBorders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08" w:rsidTr="008A21AC">
        <w:trPr>
          <w:gridBefore w:val="2"/>
          <w:wBefore w:w="693" w:type="dxa"/>
        </w:trPr>
        <w:tc>
          <w:tcPr>
            <w:tcW w:w="566" w:type="dxa"/>
            <w:vMerge/>
            <w:tcBorders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7" w:type="dxa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3208" w:rsidRDefault="00433208" w:rsidP="008A2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p w:rsidR="00433208" w:rsidRPr="0048752F" w:rsidRDefault="00433208" w:rsidP="00B52F39">
      <w:pPr>
        <w:rPr>
          <w:rFonts w:ascii="Times New Roman" w:hAnsi="Times New Roman" w:cs="Times New Roman"/>
          <w:sz w:val="24"/>
          <w:szCs w:val="24"/>
        </w:rPr>
      </w:pPr>
    </w:p>
    <w:sectPr w:rsidR="00433208" w:rsidRPr="0048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39"/>
    <w:rsid w:val="00432DE5"/>
    <w:rsid w:val="00433208"/>
    <w:rsid w:val="0048752F"/>
    <w:rsid w:val="00504E71"/>
    <w:rsid w:val="007461F6"/>
    <w:rsid w:val="00A63458"/>
    <w:rsid w:val="00B52F39"/>
    <w:rsid w:val="00C35066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B1941-AF74-4269-914E-6B2773F5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2016-04-11T22:56:00Z</dcterms:created>
  <dcterms:modified xsi:type="dcterms:W3CDTF">2016-04-12T01:14:00Z</dcterms:modified>
</cp:coreProperties>
</file>