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641" w:rsidRPr="005F7208" w:rsidRDefault="001E5641" w:rsidP="001E5641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5F7208">
        <w:rPr>
          <w:rFonts w:ascii="Times New Roman" w:hAnsi="Times New Roman"/>
          <w:b/>
          <w:sz w:val="28"/>
          <w:szCs w:val="24"/>
        </w:rPr>
        <w:t>Szitakötős foglalk</w:t>
      </w:r>
      <w:r>
        <w:rPr>
          <w:rFonts w:ascii="Times New Roman" w:hAnsi="Times New Roman"/>
          <w:b/>
          <w:sz w:val="28"/>
          <w:szCs w:val="24"/>
        </w:rPr>
        <w:t>ozás hon-és népismeret óra   5.</w:t>
      </w:r>
      <w:proofErr w:type="gramStart"/>
      <w:r>
        <w:rPr>
          <w:rFonts w:ascii="Times New Roman" w:hAnsi="Times New Roman"/>
          <w:b/>
          <w:sz w:val="28"/>
          <w:szCs w:val="24"/>
        </w:rPr>
        <w:t>e</w:t>
      </w:r>
      <w:proofErr w:type="gramEnd"/>
      <w:r w:rsidRPr="005F7208">
        <w:rPr>
          <w:rFonts w:ascii="Times New Roman" w:hAnsi="Times New Roman"/>
          <w:b/>
          <w:sz w:val="28"/>
          <w:szCs w:val="24"/>
        </w:rPr>
        <w:t xml:space="preserve"> osztály</w:t>
      </w:r>
    </w:p>
    <w:p w:rsidR="001E5641" w:rsidRPr="005F7208" w:rsidRDefault="001E5641" w:rsidP="001E5641">
      <w:p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5F7208">
        <w:rPr>
          <w:rFonts w:ascii="Times New Roman" w:hAnsi="Times New Roman"/>
          <w:sz w:val="24"/>
          <w:szCs w:val="24"/>
        </w:rPr>
        <w:t>Fekete István-Vörösmarty Mihály Általános Iskola és Gimnázium, Ajka</w:t>
      </w:r>
    </w:p>
    <w:p w:rsidR="001E5641" w:rsidRDefault="001E5641" w:rsidP="001E5641">
      <w:p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5F7208">
        <w:rPr>
          <w:rFonts w:ascii="Times New Roman" w:hAnsi="Times New Roman"/>
          <w:sz w:val="24"/>
          <w:szCs w:val="24"/>
        </w:rPr>
        <w:t>Készítette</w:t>
      </w:r>
      <w:r>
        <w:rPr>
          <w:rFonts w:ascii="Times New Roman" w:hAnsi="Times New Roman"/>
          <w:sz w:val="24"/>
          <w:szCs w:val="24"/>
        </w:rPr>
        <w:t xml:space="preserve">: Badicsné </w:t>
      </w:r>
      <w:proofErr w:type="spellStart"/>
      <w:r>
        <w:rPr>
          <w:rFonts w:ascii="Times New Roman" w:hAnsi="Times New Roman"/>
          <w:sz w:val="24"/>
          <w:szCs w:val="24"/>
        </w:rPr>
        <w:t>Matting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Mária    2016.</w:t>
      </w:r>
      <w:proofErr w:type="gramEnd"/>
      <w:r>
        <w:rPr>
          <w:rFonts w:ascii="Times New Roman" w:hAnsi="Times New Roman"/>
          <w:sz w:val="24"/>
          <w:szCs w:val="24"/>
        </w:rPr>
        <w:t>04.13</w:t>
      </w:r>
      <w:r w:rsidRPr="005F7208">
        <w:rPr>
          <w:rFonts w:ascii="Times New Roman" w:hAnsi="Times New Roman"/>
          <w:sz w:val="24"/>
          <w:szCs w:val="24"/>
        </w:rPr>
        <w:t>.</w:t>
      </w:r>
    </w:p>
    <w:p w:rsidR="001E5641" w:rsidRPr="00AD729F" w:rsidRDefault="001E5641" w:rsidP="001E5641">
      <w:pPr>
        <w:pStyle w:val="Listaszerbekezds"/>
        <w:numPr>
          <w:ilvl w:val="0"/>
          <w:numId w:val="1"/>
        </w:numPr>
        <w:spacing w:line="240" w:lineRule="auto"/>
        <w:ind w:left="567" w:hanging="567"/>
        <w:rPr>
          <w:rFonts w:ascii="Times New Roman" w:hAnsi="Times New Roman"/>
          <w:b/>
          <w:sz w:val="24"/>
          <w:szCs w:val="24"/>
        </w:rPr>
      </w:pPr>
      <w:r w:rsidRPr="00AD729F">
        <w:rPr>
          <w:rFonts w:ascii="Times New Roman" w:hAnsi="Times New Roman"/>
          <w:b/>
          <w:sz w:val="24"/>
          <w:szCs w:val="24"/>
        </w:rPr>
        <w:t>Szervezési feladatok (3perc)</w:t>
      </w:r>
    </w:p>
    <w:p w:rsidR="001E5641" w:rsidRDefault="001E5641" w:rsidP="001E564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E3980">
        <w:rPr>
          <w:rFonts w:ascii="Times New Roman" w:hAnsi="Times New Roman"/>
          <w:sz w:val="24"/>
          <w:szCs w:val="24"/>
        </w:rPr>
        <w:t xml:space="preserve">Szitakötő kiosztása, a munkaasztalok </w:t>
      </w:r>
      <w:r>
        <w:rPr>
          <w:rFonts w:ascii="Times New Roman" w:hAnsi="Times New Roman"/>
          <w:sz w:val="24"/>
          <w:szCs w:val="24"/>
        </w:rPr>
        <w:t xml:space="preserve">kialakítása csoportmunkához, </w:t>
      </w:r>
      <w:r w:rsidRPr="00DE3980">
        <w:rPr>
          <w:rFonts w:ascii="Times New Roman" w:hAnsi="Times New Roman"/>
          <w:sz w:val="24"/>
          <w:szCs w:val="24"/>
        </w:rPr>
        <w:t>eszközök</w:t>
      </w:r>
      <w:r>
        <w:rPr>
          <w:rFonts w:ascii="Times New Roman" w:hAnsi="Times New Roman"/>
          <w:sz w:val="24"/>
          <w:szCs w:val="24"/>
        </w:rPr>
        <w:t xml:space="preserve"> kiosztása</w:t>
      </w:r>
    </w:p>
    <w:p w:rsidR="001E5641" w:rsidRPr="00DE3980" w:rsidRDefault="001E5641" w:rsidP="001E564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Csoportalakítás</w:t>
      </w:r>
      <w:r w:rsidRPr="00DE39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  <w:proofErr w:type="gramEnd"/>
      <w:r>
        <w:rPr>
          <w:rFonts w:ascii="Times New Roman" w:hAnsi="Times New Roman"/>
          <w:sz w:val="24"/>
          <w:szCs w:val="24"/>
        </w:rPr>
        <w:t xml:space="preserve"> hat házigazda hívhat magához 4-4- vendéget.</w:t>
      </w:r>
    </w:p>
    <w:p w:rsidR="001E5641" w:rsidRDefault="001E5641" w:rsidP="001E5641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E3980">
        <w:rPr>
          <w:rFonts w:ascii="Times New Roman" w:hAnsi="Times New Roman"/>
          <w:sz w:val="24"/>
          <w:szCs w:val="24"/>
        </w:rPr>
        <w:t xml:space="preserve">Ismeritek-e </w:t>
      </w:r>
      <w:proofErr w:type="gramStart"/>
      <w:r w:rsidRPr="00DE3980">
        <w:rPr>
          <w:rFonts w:ascii="Times New Roman" w:hAnsi="Times New Roman"/>
          <w:sz w:val="24"/>
          <w:szCs w:val="24"/>
        </w:rPr>
        <w:t>A</w:t>
      </w:r>
      <w:proofErr w:type="gramEnd"/>
      <w:r w:rsidRPr="00DE3980">
        <w:rPr>
          <w:rFonts w:ascii="Times New Roman" w:hAnsi="Times New Roman"/>
          <w:sz w:val="24"/>
          <w:szCs w:val="24"/>
        </w:rPr>
        <w:t xml:space="preserve"> Szitakötőt?   </w:t>
      </w:r>
      <w:r w:rsidRPr="00DE3980">
        <w:rPr>
          <w:rFonts w:ascii="Times New Roman" w:hAnsi="Times New Roman"/>
          <w:color w:val="FF0000"/>
          <w:sz w:val="24"/>
          <w:szCs w:val="24"/>
        </w:rPr>
        <w:t>Igen, alsóban is sokszor használták!</w:t>
      </w:r>
    </w:p>
    <w:p w:rsidR="001E5641" w:rsidRPr="00DE3980" w:rsidRDefault="001E5641" w:rsidP="001E564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E5641" w:rsidRPr="00AD729F" w:rsidRDefault="001E5641" w:rsidP="001E5641">
      <w:pPr>
        <w:pStyle w:val="Listaszerbekezds"/>
        <w:numPr>
          <w:ilvl w:val="0"/>
          <w:numId w:val="1"/>
        </w:numPr>
        <w:spacing w:line="240" w:lineRule="auto"/>
        <w:ind w:left="567" w:hanging="567"/>
        <w:rPr>
          <w:rFonts w:ascii="Times New Roman" w:hAnsi="Times New Roman"/>
          <w:b/>
          <w:sz w:val="24"/>
          <w:szCs w:val="24"/>
        </w:rPr>
      </w:pPr>
      <w:r w:rsidRPr="00AD729F">
        <w:rPr>
          <w:rFonts w:ascii="Times New Roman" w:hAnsi="Times New Roman"/>
          <w:b/>
          <w:sz w:val="24"/>
          <w:szCs w:val="24"/>
        </w:rPr>
        <w:t>Motiváció, ráhangolás: (4 perc)</w:t>
      </w:r>
    </w:p>
    <w:p w:rsidR="001E5641" w:rsidRPr="005F7208" w:rsidRDefault="001E5641" w:rsidP="001E5641">
      <w:pPr>
        <w:spacing w:line="240" w:lineRule="auto"/>
        <w:ind w:left="567" w:hanging="567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Lapozzátok fel a tavaszi </w:t>
      </w:r>
      <w:r w:rsidRPr="005F7208">
        <w:rPr>
          <w:rFonts w:ascii="Times New Roman" w:hAnsi="Times New Roman"/>
          <w:sz w:val="24"/>
          <w:szCs w:val="24"/>
        </w:rPr>
        <w:t xml:space="preserve">számot! </w:t>
      </w:r>
      <w:r>
        <w:rPr>
          <w:rFonts w:ascii="Times New Roman" w:hAnsi="Times New Roman"/>
          <w:sz w:val="24"/>
          <w:szCs w:val="24"/>
        </w:rPr>
        <w:t>Találtatok benne érdekes cikkeket</w:t>
      </w:r>
      <w:proofErr w:type="gramStart"/>
      <w:r>
        <w:rPr>
          <w:rFonts w:ascii="Times New Roman" w:hAnsi="Times New Roman"/>
          <w:sz w:val="24"/>
          <w:szCs w:val="24"/>
        </w:rPr>
        <w:t>?</w:t>
      </w:r>
      <w:r w:rsidRPr="005F7208">
        <w:rPr>
          <w:rFonts w:ascii="Times New Roman" w:hAnsi="Times New Roman"/>
          <w:sz w:val="24"/>
          <w:szCs w:val="24"/>
        </w:rPr>
        <w:t>Mi</w:t>
      </w:r>
      <w:proofErr w:type="gramEnd"/>
      <w:r w:rsidRPr="005F7208">
        <w:rPr>
          <w:rFonts w:ascii="Times New Roman" w:hAnsi="Times New Roman"/>
          <w:sz w:val="24"/>
          <w:szCs w:val="24"/>
        </w:rPr>
        <w:t xml:space="preserve"> a fő témája? </w:t>
      </w:r>
      <w:r w:rsidRPr="005F7208">
        <w:rPr>
          <w:rFonts w:ascii="Times New Roman" w:hAnsi="Times New Roman"/>
          <w:color w:val="FF0000"/>
          <w:sz w:val="24"/>
          <w:szCs w:val="24"/>
        </w:rPr>
        <w:t>A</w:t>
      </w:r>
      <w:r>
        <w:rPr>
          <w:rFonts w:ascii="Times New Roman" w:hAnsi="Times New Roman"/>
          <w:color w:val="FF0000"/>
          <w:sz w:val="24"/>
          <w:szCs w:val="24"/>
        </w:rPr>
        <w:t xml:space="preserve"> vendégség</w:t>
      </w:r>
    </w:p>
    <w:p w:rsidR="001E5641" w:rsidRDefault="001E5641" w:rsidP="001E5641">
      <w:pPr>
        <w:spacing w:line="240" w:lineRule="auto"/>
        <w:ind w:left="567" w:hanging="567"/>
        <w:rPr>
          <w:rFonts w:ascii="Times New Roman" w:hAnsi="Times New Roman"/>
          <w:color w:val="FF0000"/>
          <w:sz w:val="24"/>
          <w:szCs w:val="24"/>
        </w:rPr>
      </w:pPr>
      <w:r w:rsidRPr="005F720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7208">
        <w:rPr>
          <w:rFonts w:ascii="Times New Roman" w:hAnsi="Times New Roman"/>
          <w:sz w:val="24"/>
          <w:szCs w:val="24"/>
        </w:rPr>
        <w:t xml:space="preserve">Találtatok-e a tantárgyunkhoz kapcsolódó témát? </w:t>
      </w:r>
      <w:r w:rsidRPr="005F7208">
        <w:rPr>
          <w:rFonts w:ascii="Times New Roman" w:hAnsi="Times New Roman"/>
          <w:color w:val="FF0000"/>
          <w:sz w:val="24"/>
          <w:szCs w:val="24"/>
        </w:rPr>
        <w:t xml:space="preserve">A </w:t>
      </w:r>
      <w:r>
        <w:rPr>
          <w:rFonts w:ascii="Times New Roman" w:hAnsi="Times New Roman"/>
          <w:color w:val="FF0000"/>
          <w:sz w:val="24"/>
          <w:szCs w:val="24"/>
        </w:rPr>
        <w:t>népi táplálkozás/ Az ünnepek/ az emberi élet fordulópontjai témakörökhöz egyaránt kapcsolódik, de a magyar irodalom óráinkon tanultakhoz is köthető.</w:t>
      </w:r>
    </w:p>
    <w:p w:rsidR="001E5641" w:rsidRPr="005F7208" w:rsidRDefault="001E5641" w:rsidP="001E5641">
      <w:p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</w:p>
    <w:p w:rsidR="001E5641" w:rsidRPr="00AD729F" w:rsidRDefault="001E5641" w:rsidP="001E5641">
      <w:pPr>
        <w:pStyle w:val="Listaszerbekezds"/>
        <w:numPr>
          <w:ilvl w:val="0"/>
          <w:numId w:val="1"/>
        </w:numPr>
        <w:spacing w:line="240" w:lineRule="auto"/>
        <w:ind w:left="567" w:hanging="567"/>
        <w:rPr>
          <w:rFonts w:ascii="Times New Roman" w:hAnsi="Times New Roman"/>
          <w:b/>
          <w:sz w:val="24"/>
          <w:szCs w:val="24"/>
        </w:rPr>
      </w:pPr>
      <w:r w:rsidRPr="00AD729F">
        <w:rPr>
          <w:rFonts w:ascii="Times New Roman" w:hAnsi="Times New Roman"/>
          <w:b/>
          <w:sz w:val="24"/>
          <w:szCs w:val="24"/>
        </w:rPr>
        <w:t xml:space="preserve">Célkitűzés: </w:t>
      </w:r>
      <w:proofErr w:type="gramStart"/>
      <w:r w:rsidRPr="00AD729F">
        <w:rPr>
          <w:rFonts w:ascii="Times New Roman" w:hAnsi="Times New Roman"/>
          <w:b/>
          <w:sz w:val="24"/>
          <w:szCs w:val="24"/>
        </w:rPr>
        <w:t>( 1perc</w:t>
      </w:r>
      <w:proofErr w:type="gramEnd"/>
      <w:r w:rsidRPr="00AD729F">
        <w:rPr>
          <w:rFonts w:ascii="Times New Roman" w:hAnsi="Times New Roman"/>
          <w:b/>
          <w:sz w:val="24"/>
          <w:szCs w:val="24"/>
        </w:rPr>
        <w:t>) Mai alkalommal összevetjük a régi korok szokásait a korunk vendégséggel kapcsolatos szokásaival.</w:t>
      </w:r>
    </w:p>
    <w:p w:rsidR="001E5641" w:rsidRPr="00657C81" w:rsidRDefault="001E5641" w:rsidP="001E5641">
      <w:pPr>
        <w:pStyle w:val="Listaszerbekezds"/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:rsidR="001E5641" w:rsidRPr="00AD729F" w:rsidRDefault="001E5641" w:rsidP="001E5641">
      <w:pPr>
        <w:pStyle w:val="Listaszerbekezds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AD729F">
        <w:rPr>
          <w:rFonts w:ascii="Times New Roman" w:hAnsi="Times New Roman"/>
          <w:b/>
          <w:sz w:val="24"/>
          <w:szCs w:val="24"/>
        </w:rPr>
        <w:t xml:space="preserve">Fő rész: Ismerjük meg/ olvassátok el a „Vendégségben régieknél” című olvasmányt </w:t>
      </w:r>
      <w:proofErr w:type="gramStart"/>
      <w:r w:rsidRPr="00AD729F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AD729F">
        <w:rPr>
          <w:rFonts w:ascii="Times New Roman" w:hAnsi="Times New Roman"/>
          <w:b/>
          <w:sz w:val="24"/>
          <w:szCs w:val="24"/>
        </w:rPr>
        <w:t xml:space="preserve"> </w:t>
      </w:r>
    </w:p>
    <w:p w:rsidR="001E5641" w:rsidRPr="00AD729F" w:rsidRDefault="001E5641" w:rsidP="001E5641">
      <w:pPr>
        <w:pStyle w:val="Listaszerbekezds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AD729F">
        <w:rPr>
          <w:rFonts w:ascii="Times New Roman" w:hAnsi="Times New Roman"/>
          <w:b/>
          <w:sz w:val="24"/>
          <w:szCs w:val="24"/>
        </w:rPr>
        <w:t xml:space="preserve">            27-28. oldalon!</w:t>
      </w:r>
    </w:p>
    <w:p w:rsidR="001E5641" w:rsidRDefault="001E5641" w:rsidP="001E5641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657C81"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-Mi</w:t>
      </w:r>
      <w:proofErr w:type="spellEnd"/>
      <w:r>
        <w:rPr>
          <w:rFonts w:ascii="Times New Roman" w:hAnsi="Times New Roman"/>
          <w:sz w:val="24"/>
          <w:szCs w:val="24"/>
        </w:rPr>
        <w:t xml:space="preserve"> jelzi a régi hiedelmek szerint a vendégérkezését? </w:t>
      </w:r>
      <w:r w:rsidRPr="00DE3980">
        <w:rPr>
          <w:rFonts w:ascii="Times New Roman" w:hAnsi="Times New Roman"/>
          <w:color w:val="FF0000"/>
          <w:sz w:val="24"/>
          <w:szCs w:val="24"/>
        </w:rPr>
        <w:t>A szarka csörgése</w:t>
      </w:r>
    </w:p>
    <w:p w:rsidR="001E5641" w:rsidRPr="00DE3980" w:rsidRDefault="001E5641" w:rsidP="001E5641">
      <w:pPr>
        <w:spacing w:line="240" w:lineRule="auto"/>
        <w:rPr>
          <w:rFonts w:ascii="Times New Roman" w:hAnsi="Times New Roman"/>
          <w:sz w:val="24"/>
          <w:szCs w:val="24"/>
        </w:rPr>
      </w:pPr>
      <w:r w:rsidRPr="00657C8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C81">
        <w:rPr>
          <w:rFonts w:ascii="Times New Roman" w:hAnsi="Times New Roman"/>
          <w:sz w:val="24"/>
          <w:szCs w:val="24"/>
        </w:rPr>
        <w:t>Vannak ma is babonáink?</w:t>
      </w:r>
      <w:r>
        <w:rPr>
          <w:rFonts w:ascii="Times New Roman" w:hAnsi="Times New Roman"/>
          <w:color w:val="FF0000"/>
          <w:sz w:val="24"/>
          <w:szCs w:val="24"/>
        </w:rPr>
        <w:t xml:space="preserve"> Ha valaki beüti a könyökét: vendég várható, d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eha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gyorsan megfogjuk,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vissztarthatjuk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őket! </w:t>
      </w:r>
      <w:r w:rsidRPr="00DE3980">
        <w:rPr>
          <w:rFonts w:ascii="Times New Roman" w:hAnsi="Times New Roman"/>
          <w:color w:val="FF0000"/>
          <w:sz w:val="24"/>
          <w:szCs w:val="24"/>
        </w:rPr>
        <w:sym w:font="Wingdings" w:char="F04A"/>
      </w:r>
    </w:p>
    <w:p w:rsidR="001E5641" w:rsidRDefault="001E5641" w:rsidP="001E5641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DE3980">
        <w:rPr>
          <w:rFonts w:ascii="Times New Roman" w:hAnsi="Times New Roman"/>
          <w:sz w:val="24"/>
          <w:szCs w:val="24"/>
        </w:rPr>
        <w:t>-Mi</w:t>
      </w:r>
      <w:proofErr w:type="spellEnd"/>
      <w:r w:rsidRPr="00DE3980">
        <w:rPr>
          <w:rFonts w:ascii="Times New Roman" w:hAnsi="Times New Roman"/>
          <w:sz w:val="24"/>
          <w:szCs w:val="24"/>
        </w:rPr>
        <w:t xml:space="preserve"> minden lehetett még a jele a jövevényeknek?</w:t>
      </w:r>
      <w:r>
        <w:rPr>
          <w:rFonts w:ascii="Times New Roman" w:hAnsi="Times New Roman"/>
          <w:color w:val="FF0000"/>
          <w:sz w:val="24"/>
          <w:szCs w:val="24"/>
        </w:rPr>
        <w:t xml:space="preserve"> A kutya ugatása, de más állatok is megérzik, ha valaki közeledik.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-Manapság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csenget, aki be akar hozzánk jönni, de illik telefonálni is előtte.</w:t>
      </w:r>
    </w:p>
    <w:p w:rsidR="001E5641" w:rsidRDefault="001E5641" w:rsidP="001E5641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1E5641" w:rsidRDefault="001E5641" w:rsidP="001E5641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657C81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7C81">
        <w:rPr>
          <w:rFonts w:ascii="Times New Roman" w:hAnsi="Times New Roman"/>
          <w:sz w:val="24"/>
          <w:szCs w:val="24"/>
        </w:rPr>
        <w:t>-Honnan</w:t>
      </w:r>
      <w:proofErr w:type="spellEnd"/>
      <w:r w:rsidRPr="00657C81">
        <w:rPr>
          <w:rFonts w:ascii="Times New Roman" w:hAnsi="Times New Roman"/>
          <w:sz w:val="24"/>
          <w:szCs w:val="24"/>
        </w:rPr>
        <w:t xml:space="preserve"> ered a „vendég” szavunk?</w:t>
      </w:r>
      <w:r>
        <w:rPr>
          <w:rFonts w:ascii="Times New Roman" w:hAnsi="Times New Roman"/>
          <w:color w:val="FF0000"/>
          <w:sz w:val="24"/>
          <w:szCs w:val="24"/>
        </w:rPr>
        <w:t xml:space="preserve"> Olasz eredetű jövevényszó</w:t>
      </w:r>
    </w:p>
    <w:p w:rsidR="001E5641" w:rsidRDefault="001E5641" w:rsidP="001E5641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8922BB">
        <w:rPr>
          <w:rFonts w:ascii="Times New Roman" w:hAnsi="Times New Roman"/>
          <w:sz w:val="24"/>
          <w:szCs w:val="24"/>
        </w:rPr>
        <w:t>-Keressenek</w:t>
      </w:r>
      <w:proofErr w:type="spellEnd"/>
      <w:r w:rsidRPr="008922BB">
        <w:rPr>
          <w:rFonts w:ascii="Times New Roman" w:hAnsi="Times New Roman"/>
          <w:sz w:val="24"/>
          <w:szCs w:val="24"/>
        </w:rPr>
        <w:t xml:space="preserve"> a csoportok minél több olyan (összetett) szó</w:t>
      </w:r>
      <w:r>
        <w:rPr>
          <w:rFonts w:ascii="Times New Roman" w:hAnsi="Times New Roman"/>
          <w:sz w:val="24"/>
          <w:szCs w:val="24"/>
        </w:rPr>
        <w:t>t, amelynek elő-vagy utótagja a „</w:t>
      </w:r>
      <w:r w:rsidRPr="008922BB">
        <w:rPr>
          <w:rFonts w:ascii="Times New Roman" w:hAnsi="Times New Roman"/>
          <w:sz w:val="24"/>
          <w:szCs w:val="24"/>
        </w:rPr>
        <w:t>vendég</w:t>
      </w:r>
      <w:r>
        <w:rPr>
          <w:rFonts w:ascii="Times New Roman" w:hAnsi="Times New Roman"/>
          <w:sz w:val="24"/>
          <w:szCs w:val="24"/>
        </w:rPr>
        <w:t>”</w:t>
      </w:r>
      <w:r w:rsidRPr="008922BB">
        <w:rPr>
          <w:rFonts w:ascii="Times New Roman" w:hAnsi="Times New Roman"/>
          <w:sz w:val="24"/>
          <w:szCs w:val="24"/>
        </w:rPr>
        <w:t xml:space="preserve"> szavunk</w:t>
      </w:r>
      <w:r>
        <w:rPr>
          <w:rFonts w:ascii="Times New Roman" w:hAnsi="Times New Roman"/>
          <w:sz w:val="24"/>
          <w:szCs w:val="24"/>
        </w:rPr>
        <w:t xml:space="preserve">!   </w:t>
      </w:r>
      <w:proofErr w:type="gramStart"/>
      <w:r w:rsidRPr="008922BB">
        <w:rPr>
          <w:rFonts w:ascii="Times New Roman" w:hAnsi="Times New Roman"/>
          <w:color w:val="FF0000"/>
          <w:sz w:val="24"/>
          <w:szCs w:val="24"/>
        </w:rPr>
        <w:t>vendéglő</w:t>
      </w:r>
      <w:proofErr w:type="gramEnd"/>
      <w:r w:rsidRPr="008922BB">
        <w:rPr>
          <w:rFonts w:ascii="Times New Roman" w:hAnsi="Times New Roman"/>
          <w:color w:val="FF0000"/>
          <w:sz w:val="24"/>
          <w:szCs w:val="24"/>
        </w:rPr>
        <w:t>,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922BB">
        <w:rPr>
          <w:rFonts w:ascii="Times New Roman" w:hAnsi="Times New Roman"/>
          <w:color w:val="FF0000"/>
          <w:sz w:val="24"/>
          <w:szCs w:val="24"/>
        </w:rPr>
        <w:t>vendéghaj, vendégoldal, vendégjog, vendégbarátság,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922BB">
        <w:rPr>
          <w:rFonts w:ascii="Times New Roman" w:hAnsi="Times New Roman"/>
          <w:color w:val="FF0000"/>
          <w:sz w:val="24"/>
          <w:szCs w:val="24"/>
        </w:rPr>
        <w:t>vendéglátás, vendégágy…</w:t>
      </w:r>
    </w:p>
    <w:p w:rsidR="001E5641" w:rsidRDefault="001E5641" w:rsidP="001E5641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1E5641" w:rsidRDefault="001E5641" w:rsidP="001E5641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922BB">
        <w:rPr>
          <w:rFonts w:ascii="Times New Roman" w:hAnsi="Times New Roman"/>
          <w:sz w:val="24"/>
          <w:szCs w:val="24"/>
        </w:rPr>
        <w:t>Melyik szó az idegen változata?</w:t>
      </w:r>
      <w:r>
        <w:rPr>
          <w:rFonts w:ascii="Times New Roman" w:hAnsi="Times New Roman"/>
          <w:color w:val="FF0000"/>
          <w:sz w:val="24"/>
          <w:szCs w:val="24"/>
        </w:rPr>
        <w:t xml:space="preserve">  A „vizitálás</w:t>
      </w:r>
      <w:proofErr w:type="gramStart"/>
      <w:r>
        <w:rPr>
          <w:rFonts w:ascii="Times New Roman" w:hAnsi="Times New Roman"/>
          <w:color w:val="FF0000"/>
          <w:sz w:val="24"/>
          <w:szCs w:val="24"/>
        </w:rPr>
        <w:t>”  kifejezés</w:t>
      </w:r>
      <w:proofErr w:type="gramEnd"/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1E5641" w:rsidRPr="008922BB" w:rsidRDefault="001E5641" w:rsidP="001E5641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1E5641" w:rsidRDefault="001E5641" w:rsidP="001E56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C) </w:t>
      </w:r>
      <w:proofErr w:type="spellStart"/>
      <w:r>
        <w:rPr>
          <w:rFonts w:ascii="Times New Roman" w:hAnsi="Times New Roman"/>
          <w:sz w:val="24"/>
          <w:szCs w:val="24"/>
        </w:rPr>
        <w:t>-Mi</w:t>
      </w:r>
      <w:proofErr w:type="spellEnd"/>
      <w:r>
        <w:rPr>
          <w:rFonts w:ascii="Times New Roman" w:hAnsi="Times New Roman"/>
          <w:sz w:val="24"/>
          <w:szCs w:val="24"/>
        </w:rPr>
        <w:t xml:space="preserve"> az az „etikett</w:t>
      </w:r>
      <w:proofErr w:type="gramStart"/>
      <w:r>
        <w:rPr>
          <w:rFonts w:ascii="Times New Roman" w:hAnsi="Times New Roman"/>
          <w:sz w:val="24"/>
          <w:szCs w:val="24"/>
        </w:rPr>
        <w:t>” ?</w:t>
      </w:r>
      <w:proofErr w:type="gramEnd"/>
      <w:r>
        <w:rPr>
          <w:rFonts w:ascii="Times New Roman" w:hAnsi="Times New Roman"/>
          <w:sz w:val="24"/>
          <w:szCs w:val="24"/>
        </w:rPr>
        <w:t xml:space="preserve"> Keressetek udvariassági szabályokat a cikkből!</w:t>
      </w:r>
    </w:p>
    <w:p w:rsidR="001E5641" w:rsidRDefault="001E5641" w:rsidP="001E56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1-3. csoport</w:t>
      </w:r>
      <w:proofErr w:type="gramStart"/>
      <w:r>
        <w:rPr>
          <w:rFonts w:ascii="Times New Roman" w:hAnsi="Times New Roman"/>
          <w:sz w:val="24"/>
          <w:szCs w:val="24"/>
        </w:rPr>
        <w:t>:  Készítsetek</w:t>
      </w:r>
      <w:proofErr w:type="gramEnd"/>
      <w:r>
        <w:rPr>
          <w:rFonts w:ascii="Times New Roman" w:hAnsi="Times New Roman"/>
          <w:sz w:val="24"/>
          <w:szCs w:val="24"/>
        </w:rPr>
        <w:t xml:space="preserve"> meghívót egy összejövetelre!</w:t>
      </w:r>
    </w:p>
    <w:p w:rsidR="001E5641" w:rsidRDefault="001E5641" w:rsidP="001E56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4-6. csoport Hívjátok meg barátaitokat szóban, udvariasan egy összejövetelre!</w:t>
      </w:r>
    </w:p>
    <w:p w:rsidR="001E5641" w:rsidRDefault="001E5641" w:rsidP="001E56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</w:t>
      </w:r>
      <w:proofErr w:type="spellStart"/>
      <w:r>
        <w:rPr>
          <w:rFonts w:ascii="Times New Roman" w:hAnsi="Times New Roman"/>
          <w:sz w:val="24"/>
          <w:szCs w:val="24"/>
        </w:rPr>
        <w:t>-Mi</w:t>
      </w:r>
      <w:proofErr w:type="spellEnd"/>
      <w:r>
        <w:rPr>
          <w:rFonts w:ascii="Times New Roman" w:hAnsi="Times New Roman"/>
          <w:sz w:val="24"/>
          <w:szCs w:val="24"/>
        </w:rPr>
        <w:t xml:space="preserve"> a jó és mi a rossz, vagyis ÖRÖM vagy TEHER a vendég a háznál?</w:t>
      </w:r>
    </w:p>
    <w:p w:rsidR="001E5641" w:rsidRDefault="001E5641" w:rsidP="001E56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Gyűjtsétek össze az érveket a táblázatban! 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 xml:space="preserve">sz. </w:t>
      </w:r>
      <w:proofErr w:type="gramStart"/>
      <w:r>
        <w:rPr>
          <w:rFonts w:ascii="Times New Roman" w:hAnsi="Times New Roman"/>
          <w:sz w:val="24"/>
          <w:szCs w:val="24"/>
        </w:rPr>
        <w:t>melléklet</w:t>
      </w:r>
      <w:proofErr w:type="gramEnd"/>
    </w:p>
    <w:p w:rsidR="001E5641" w:rsidRPr="00AD729F" w:rsidRDefault="001E5641" w:rsidP="001E5641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AD729F">
        <w:rPr>
          <w:rFonts w:ascii="AR BLANCA" w:hAnsi="AR BLANCA"/>
          <w:b/>
          <w:color w:val="FF0000"/>
          <w:sz w:val="28"/>
          <w:szCs w:val="24"/>
          <w:bdr w:val="single" w:sz="4" w:space="0" w:color="auto"/>
        </w:rPr>
        <w:t>+</w:t>
      </w:r>
      <w:r w:rsidRPr="00AD729F">
        <w:rPr>
          <w:rFonts w:ascii="Times New Roman" w:hAnsi="Times New Roman"/>
          <w:color w:val="FF0000"/>
          <w:sz w:val="24"/>
          <w:szCs w:val="24"/>
        </w:rPr>
        <w:t xml:space="preserve"> rég látott ismerősökkel, rokonokkal találkozhatunk/ Híreket hallunk/jókat lehet beszélgetni, evés-ivás kíséri az alkalmat/szeretetet adunk és kapunk/segíthetünk másokon/jól szórakozunk </w:t>
      </w:r>
    </w:p>
    <w:p w:rsidR="001E5641" w:rsidRDefault="001E5641" w:rsidP="001E5641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AD729F">
        <w:rPr>
          <w:rFonts w:ascii="AR BLANCA" w:hAnsi="AR BLANCA"/>
          <w:b/>
          <w:color w:val="FF0000"/>
          <w:sz w:val="32"/>
          <w:szCs w:val="24"/>
          <w:bdr w:val="single" w:sz="4" w:space="0" w:color="auto"/>
        </w:rPr>
        <w:t>-</w:t>
      </w:r>
      <w:r>
        <w:rPr>
          <w:rFonts w:ascii="AR BLANCA" w:hAnsi="AR BLANCA"/>
          <w:b/>
          <w:color w:val="FF0000"/>
          <w:sz w:val="32"/>
          <w:szCs w:val="24"/>
        </w:rPr>
        <w:t xml:space="preserve"> </w:t>
      </w:r>
      <w:r w:rsidRPr="00AD729F">
        <w:rPr>
          <w:rFonts w:ascii="Times New Roman" w:hAnsi="Times New Roman"/>
          <w:color w:val="FF0000"/>
          <w:sz w:val="24"/>
          <w:szCs w:val="24"/>
        </w:rPr>
        <w:t>készületlenül érhet bennünket a betoppanó vendég/teher lehet az ellátásuk, ha nekünk is kevés van az élelemből/ Megzavarhatja a mindennapi életünket/beleláthatnak az életünkbe, amit titkolni akartunk/Feltarthatnak minket a dolgunkban</w:t>
      </w:r>
    </w:p>
    <w:p w:rsidR="001E5641" w:rsidRPr="00AD729F" w:rsidRDefault="001E5641" w:rsidP="001E5641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E5641" w:rsidRDefault="001E5641" w:rsidP="001E56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/>
          <w:sz w:val="24"/>
          <w:szCs w:val="24"/>
        </w:rPr>
        <w:t>-Kik</w:t>
      </w:r>
      <w:proofErr w:type="spellEnd"/>
      <w:r>
        <w:rPr>
          <w:rFonts w:ascii="Times New Roman" w:hAnsi="Times New Roman"/>
          <w:sz w:val="24"/>
          <w:szCs w:val="24"/>
        </w:rPr>
        <w:t xml:space="preserve"> azok, akik a régi időkben szállást kerestek ott, ahol rájuk esteledett?</w:t>
      </w:r>
    </w:p>
    <w:p w:rsidR="001E5641" w:rsidRDefault="001E5641" w:rsidP="001E5641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proofErr w:type="gramStart"/>
      <w:r w:rsidRPr="001F6D6B">
        <w:rPr>
          <w:rFonts w:ascii="Times New Roman" w:hAnsi="Times New Roman"/>
          <w:color w:val="FF0000"/>
          <w:sz w:val="24"/>
          <w:szCs w:val="24"/>
        </w:rPr>
        <w:t>vándorlegények</w:t>
      </w:r>
      <w:proofErr w:type="gramEnd"/>
      <w:r w:rsidRPr="001F6D6B">
        <w:rPr>
          <w:rFonts w:ascii="Times New Roman" w:hAnsi="Times New Roman"/>
          <w:color w:val="FF0000"/>
          <w:sz w:val="24"/>
          <w:szCs w:val="24"/>
        </w:rPr>
        <w:t>, garabonciás deákok, szerzetesek, üldözöttek, utazók…</w:t>
      </w:r>
    </w:p>
    <w:p w:rsidR="001E5641" w:rsidRDefault="001E5641" w:rsidP="001E56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23DC">
        <w:rPr>
          <w:rFonts w:ascii="Times New Roman" w:hAnsi="Times New Roman"/>
          <w:sz w:val="24"/>
          <w:szCs w:val="24"/>
        </w:rPr>
        <w:t>F) Értelmezzétek a falvédőn olvasható közmondást: Akármilyen kedves vendég, három napig untig elég!</w:t>
      </w:r>
    </w:p>
    <w:p w:rsidR="001E5641" w:rsidRPr="005523DC" w:rsidRDefault="001E5641" w:rsidP="001E56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E5641" w:rsidRPr="005523DC" w:rsidRDefault="001E5641" w:rsidP="001E56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23DC">
        <w:rPr>
          <w:rFonts w:ascii="Times New Roman" w:hAnsi="Times New Roman"/>
          <w:sz w:val="24"/>
          <w:szCs w:val="24"/>
        </w:rPr>
        <w:t>F) Petőfi Sándor is nyughatatlan lélek volt, elhagyta az otthonát, évekig vándorolt.</w:t>
      </w:r>
    </w:p>
    <w:p w:rsidR="001E5641" w:rsidRPr="005523DC" w:rsidRDefault="001E5641" w:rsidP="001E56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23DC">
        <w:rPr>
          <w:rFonts w:ascii="Times New Roman" w:hAnsi="Times New Roman"/>
          <w:sz w:val="24"/>
          <w:szCs w:val="24"/>
        </w:rPr>
        <w:t xml:space="preserve">Egy verse, a „Távolból” a honvágyáról, szenvedéseiről tanúskodik. Megzenésített változatát az emberek népdalnak hitték és énekelték. Hallgassátok meg! </w:t>
      </w:r>
    </w:p>
    <w:p w:rsidR="001E5641" w:rsidRPr="005523DC" w:rsidRDefault="001E5641" w:rsidP="001E5641">
      <w:pPr>
        <w:spacing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5523DC">
        <w:rPr>
          <w:rFonts w:ascii="Times New Roman" w:hAnsi="Times New Roman"/>
          <w:b/>
          <w:color w:val="FF0000"/>
          <w:sz w:val="24"/>
          <w:szCs w:val="24"/>
        </w:rPr>
        <w:t>https://www.youtube.com/watch</w:t>
      </w:r>
      <w:proofErr w:type="gramStart"/>
      <w:r w:rsidRPr="005523DC">
        <w:rPr>
          <w:rFonts w:ascii="Times New Roman" w:hAnsi="Times New Roman"/>
          <w:b/>
          <w:color w:val="FF0000"/>
          <w:sz w:val="24"/>
          <w:szCs w:val="24"/>
        </w:rPr>
        <w:t>?v</w:t>
      </w:r>
      <w:proofErr w:type="gramEnd"/>
      <w:r w:rsidRPr="005523DC">
        <w:rPr>
          <w:rFonts w:ascii="Times New Roman" w:hAnsi="Times New Roman"/>
          <w:b/>
          <w:color w:val="FF0000"/>
          <w:sz w:val="24"/>
          <w:szCs w:val="24"/>
        </w:rPr>
        <w:t>=zfAymY5QGd0</w:t>
      </w:r>
    </w:p>
    <w:p w:rsidR="001E5641" w:rsidRPr="005523DC" w:rsidRDefault="001E5641" w:rsidP="001E56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23DC">
        <w:rPr>
          <w:rFonts w:ascii="Times New Roman" w:hAnsi="Times New Roman"/>
          <w:sz w:val="24"/>
          <w:szCs w:val="24"/>
        </w:rPr>
        <w:t>-Hogy</w:t>
      </w:r>
      <w:proofErr w:type="spellEnd"/>
      <w:r w:rsidRPr="005523DC">
        <w:rPr>
          <w:rFonts w:ascii="Times New Roman" w:hAnsi="Times New Roman"/>
          <w:sz w:val="24"/>
          <w:szCs w:val="24"/>
        </w:rPr>
        <w:t xml:space="preserve"> tetszett? Mit fejez ki a dal? Kivel üzent haza a költő? Manapság hogyan vesszük fel a kapcsolatot a hozzátartozóinkkal?</w:t>
      </w:r>
    </w:p>
    <w:p w:rsidR="001E5641" w:rsidRPr="00A26E13" w:rsidRDefault="001E5641" w:rsidP="001E5641">
      <w:pPr>
        <w:pStyle w:val="Listaszerbekezds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A26E13">
        <w:rPr>
          <w:rFonts w:ascii="Times New Roman" w:hAnsi="Times New Roman"/>
          <w:b/>
          <w:sz w:val="24"/>
          <w:szCs w:val="24"/>
        </w:rPr>
        <w:t xml:space="preserve">Reflektálás  </w:t>
      </w:r>
    </w:p>
    <w:p w:rsidR="001E5641" w:rsidRPr="00A26E13" w:rsidRDefault="001E5641" w:rsidP="001E5641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A26E13">
        <w:rPr>
          <w:rFonts w:ascii="Times New Roman" w:hAnsi="Times New Roman"/>
          <w:color w:val="FF0000"/>
          <w:sz w:val="24"/>
          <w:szCs w:val="24"/>
        </w:rPr>
        <w:t>Bár idegeneket nem engedünk be a lakásunkba, óvatosan viselkedünk az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26E13">
        <w:rPr>
          <w:rFonts w:ascii="Times New Roman" w:hAnsi="Times New Roman"/>
          <w:color w:val="FF0000"/>
          <w:sz w:val="24"/>
          <w:szCs w:val="24"/>
        </w:rPr>
        <w:t>ismeretlenekkel</w:t>
      </w:r>
      <w:r>
        <w:rPr>
          <w:rFonts w:ascii="Times New Roman" w:hAnsi="Times New Roman"/>
          <w:color w:val="FF0000"/>
          <w:sz w:val="24"/>
          <w:szCs w:val="24"/>
        </w:rPr>
        <w:t>, a</w:t>
      </w:r>
      <w:r w:rsidRPr="00A26E13">
        <w:rPr>
          <w:rFonts w:ascii="Times New Roman" w:hAnsi="Times New Roman"/>
          <w:color w:val="FF0000"/>
          <w:sz w:val="24"/>
          <w:szCs w:val="24"/>
        </w:rPr>
        <w:t>zért nagyon izgalmas dolog vendégeket fogadni</w:t>
      </w:r>
      <w:proofErr w:type="gramStart"/>
      <w:r w:rsidRPr="00A26E13">
        <w:rPr>
          <w:rFonts w:ascii="Times New Roman" w:hAnsi="Times New Roman"/>
          <w:color w:val="FF0000"/>
          <w:sz w:val="24"/>
          <w:szCs w:val="24"/>
        </w:rPr>
        <w:t>!</w:t>
      </w:r>
      <w:r>
        <w:rPr>
          <w:rFonts w:ascii="Times New Roman" w:hAnsi="Times New Roman"/>
          <w:color w:val="FF0000"/>
          <w:sz w:val="24"/>
          <w:szCs w:val="24"/>
        </w:rPr>
        <w:t>!</w:t>
      </w:r>
      <w:proofErr w:type="gramEnd"/>
    </w:p>
    <w:p w:rsidR="001E5641" w:rsidRPr="00A26E13" w:rsidRDefault="001E5641" w:rsidP="001E5641">
      <w:pPr>
        <w:pStyle w:val="Listaszerbekezds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A26E13">
        <w:rPr>
          <w:rFonts w:ascii="Times New Roman" w:hAnsi="Times New Roman"/>
          <w:b/>
          <w:sz w:val="24"/>
          <w:szCs w:val="24"/>
        </w:rPr>
        <w:t>Értékelés, hangulatunk kézjelekkel</w:t>
      </w:r>
    </w:p>
    <w:p w:rsidR="001E5641" w:rsidRPr="00A26E13" w:rsidRDefault="001E5641" w:rsidP="001E5641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A26E13">
        <w:rPr>
          <w:rFonts w:ascii="Times New Roman" w:hAnsi="Times New Roman"/>
          <w:color w:val="FF0000"/>
          <w:sz w:val="24"/>
          <w:szCs w:val="24"/>
        </w:rPr>
        <w:t>Hogy éreztétek magatokat?</w:t>
      </w:r>
    </w:p>
    <w:p w:rsidR="001E5641" w:rsidRPr="005F7208" w:rsidRDefault="001E5641" w:rsidP="001E56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F7208">
        <w:rPr>
          <w:rFonts w:ascii="Times New Roman" w:hAnsi="Times New Roman"/>
          <w:sz w:val="24"/>
          <w:szCs w:val="24"/>
        </w:rPr>
        <w:t xml:space="preserve">VII. Szervezési feladatok, az eszközök és a folyóirat példányainak </w:t>
      </w:r>
      <w:proofErr w:type="gramStart"/>
      <w:r w:rsidRPr="005F7208">
        <w:rPr>
          <w:rFonts w:ascii="Times New Roman" w:hAnsi="Times New Roman"/>
          <w:sz w:val="24"/>
          <w:szCs w:val="24"/>
        </w:rPr>
        <w:t>összegyűjtése</w:t>
      </w:r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</w:rPr>
        <w:t>1perc)</w:t>
      </w:r>
    </w:p>
    <w:p w:rsidR="001E5641" w:rsidRDefault="001E5641" w:rsidP="001E564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E5641" w:rsidRDefault="001E5641" w:rsidP="001E56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proofErr w:type="gramStart"/>
      <w:r>
        <w:rPr>
          <w:sz w:val="24"/>
          <w:szCs w:val="24"/>
        </w:rPr>
        <w:t>.sz.</w:t>
      </w:r>
      <w:proofErr w:type="gramEnd"/>
      <w:r>
        <w:rPr>
          <w:sz w:val="24"/>
          <w:szCs w:val="24"/>
        </w:rPr>
        <w:t xml:space="preserve"> melléklet</w:t>
      </w:r>
    </w:p>
    <w:tbl>
      <w:tblPr>
        <w:tblStyle w:val="Rcsostblzat"/>
        <w:tblW w:w="93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683"/>
      </w:tblGrid>
      <w:tr w:rsidR="001E5641" w:rsidRPr="00AD729F" w:rsidTr="00FD54B3">
        <w:trPr>
          <w:trHeight w:val="1611"/>
        </w:trPr>
        <w:tc>
          <w:tcPr>
            <w:tcW w:w="9365" w:type="dxa"/>
            <w:gridSpan w:val="2"/>
            <w:vAlign w:val="center"/>
          </w:tcPr>
          <w:p w:rsidR="001E5641" w:rsidRPr="00AD729F" w:rsidRDefault="001E5641" w:rsidP="00FD54B3">
            <w:pPr>
              <w:jc w:val="center"/>
              <w:rPr>
                <w:rFonts w:ascii="AR BLANCA" w:hAnsi="AR BLANCA"/>
                <w:sz w:val="52"/>
              </w:rPr>
            </w:pPr>
            <w:r w:rsidRPr="00AD729F">
              <w:rPr>
                <w:rFonts w:ascii="AR BLANCA" w:hAnsi="AR BLANCA"/>
                <w:sz w:val="52"/>
              </w:rPr>
              <w:t>Jó vagy rossz dolog,</w:t>
            </w:r>
          </w:p>
          <w:p w:rsidR="001E5641" w:rsidRPr="00AD729F" w:rsidRDefault="001E5641" w:rsidP="00FD54B3">
            <w:pPr>
              <w:jc w:val="center"/>
              <w:rPr>
                <w:rFonts w:ascii="AR BLANCA" w:hAnsi="AR BLANCA"/>
              </w:rPr>
            </w:pPr>
            <w:r w:rsidRPr="00AD729F">
              <w:rPr>
                <w:rFonts w:ascii="AR BLANCA" w:hAnsi="AR BLANCA"/>
                <w:sz w:val="52"/>
              </w:rPr>
              <w:t>öröm vagy teher a vendégség?</w:t>
            </w:r>
          </w:p>
        </w:tc>
      </w:tr>
      <w:tr w:rsidR="001E5641" w:rsidTr="00FD54B3">
        <w:trPr>
          <w:trHeight w:val="1080"/>
        </w:trPr>
        <w:tc>
          <w:tcPr>
            <w:tcW w:w="4682" w:type="dxa"/>
          </w:tcPr>
          <w:p w:rsidR="001E5641" w:rsidRPr="00DA6007" w:rsidRDefault="001E5641" w:rsidP="00FD54B3">
            <w:pPr>
              <w:jc w:val="center"/>
              <w:rPr>
                <w:rFonts w:ascii="AR BLANCA" w:hAnsi="AR BLANCA"/>
                <w:b/>
                <w:sz w:val="52"/>
              </w:rPr>
            </w:pPr>
            <w:r w:rsidRPr="00DA6007">
              <w:rPr>
                <w:rFonts w:ascii="AR BLANCA" w:hAnsi="AR BLANCA"/>
                <w:b/>
                <w:sz w:val="72"/>
              </w:rPr>
              <w:t>+</w:t>
            </w:r>
          </w:p>
        </w:tc>
        <w:tc>
          <w:tcPr>
            <w:tcW w:w="4683" w:type="dxa"/>
          </w:tcPr>
          <w:p w:rsidR="001E5641" w:rsidRDefault="001E5641" w:rsidP="00FD54B3">
            <w:pPr>
              <w:jc w:val="center"/>
            </w:pPr>
            <w:r w:rsidRPr="00DA6007">
              <w:rPr>
                <w:rFonts w:ascii="AR BLANCA" w:hAnsi="AR BLANCA"/>
                <w:b/>
                <w:sz w:val="72"/>
              </w:rPr>
              <w:t>-</w:t>
            </w:r>
          </w:p>
        </w:tc>
      </w:tr>
      <w:tr w:rsidR="001E5641" w:rsidTr="00FD54B3">
        <w:trPr>
          <w:trHeight w:val="10471"/>
        </w:trPr>
        <w:tc>
          <w:tcPr>
            <w:tcW w:w="4682" w:type="dxa"/>
          </w:tcPr>
          <w:p w:rsidR="001E5641" w:rsidRDefault="001E5641" w:rsidP="00FD54B3"/>
        </w:tc>
        <w:tc>
          <w:tcPr>
            <w:tcW w:w="4683" w:type="dxa"/>
          </w:tcPr>
          <w:p w:rsidR="001E5641" w:rsidRDefault="001E5641" w:rsidP="00FD54B3"/>
        </w:tc>
      </w:tr>
    </w:tbl>
    <w:p w:rsidR="001E5641" w:rsidRDefault="001E5641" w:rsidP="001E564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7"/>
          <w:lang w:eastAsia="hu-HU"/>
        </w:rPr>
      </w:pPr>
    </w:p>
    <w:p w:rsidR="001E5641" w:rsidRDefault="001E5641" w:rsidP="001E564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7"/>
          <w:lang w:eastAsia="hu-H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7"/>
          <w:lang w:eastAsia="hu-HU"/>
        </w:rPr>
        <w:t>2. sz. melléklet</w:t>
      </w:r>
    </w:p>
    <w:p w:rsidR="001E5641" w:rsidRDefault="001E5641" w:rsidP="001E564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7"/>
          <w:lang w:eastAsia="hu-HU"/>
        </w:rPr>
      </w:pPr>
    </w:p>
    <w:p w:rsidR="001E5641" w:rsidRDefault="001E5641" w:rsidP="001E564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36"/>
          <w:lang w:eastAsia="hu-HU"/>
        </w:rPr>
      </w:pPr>
      <w:r w:rsidRPr="001F6D6B">
        <w:rPr>
          <w:rFonts w:ascii="Times New Roman" w:eastAsia="Times New Roman" w:hAnsi="Times New Roman"/>
          <w:b/>
          <w:bCs/>
          <w:color w:val="000000"/>
          <w:sz w:val="20"/>
          <w:szCs w:val="27"/>
          <w:lang w:eastAsia="hu-HU"/>
        </w:rPr>
        <w:t>Petőfi Sándor –</w:t>
      </w:r>
      <w:r w:rsidRPr="001F6D6B">
        <w:rPr>
          <w:rFonts w:ascii="Times New Roman" w:eastAsia="Times New Roman" w:hAnsi="Times New Roman"/>
          <w:b/>
          <w:bCs/>
          <w:color w:val="000000"/>
          <w:sz w:val="20"/>
          <w:szCs w:val="36"/>
          <w:lang w:eastAsia="hu-HU"/>
        </w:rPr>
        <w:t>TÁVOLBÓL</w:t>
      </w:r>
    </w:p>
    <w:p w:rsidR="001E5641" w:rsidRDefault="001E5641" w:rsidP="001E564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36"/>
          <w:lang w:eastAsia="hu-HU"/>
        </w:rPr>
      </w:pPr>
    </w:p>
    <w:p w:rsidR="001E5641" w:rsidRPr="001F6D6B" w:rsidRDefault="001E5641" w:rsidP="001E5641">
      <w:pPr>
        <w:spacing w:after="0" w:line="240" w:lineRule="auto"/>
        <w:rPr>
          <w:rFonts w:ascii="Times New Roman" w:eastAsia="Times New Roman" w:hAnsi="Times New Roman"/>
          <w:sz w:val="20"/>
          <w:szCs w:val="34"/>
          <w:lang w:eastAsia="hu-HU"/>
        </w:rPr>
      </w:pPr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t>Kis lak áll a nagy Duna mentében;</w:t>
      </w:r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br/>
      </w:r>
      <w:proofErr w:type="gramStart"/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t>Oh</w:t>
      </w:r>
      <w:proofErr w:type="gramEnd"/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t xml:space="preserve"> mi drága e lakocska nékem!</w:t>
      </w:r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br/>
        <w:t>Könnyben úszik két szemem pillája,</w:t>
      </w:r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br/>
        <w:t>Valahányszor emlékszem reája.</w:t>
      </w:r>
    </w:p>
    <w:p w:rsidR="001E5641" w:rsidRPr="001F6D6B" w:rsidRDefault="001E5641" w:rsidP="001E5641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34"/>
          <w:lang w:eastAsia="hu-HU"/>
        </w:rPr>
      </w:pPr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t>Bár maradtam volna benne végig!</w:t>
      </w:r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br/>
        <w:t>De az embert vágyai vezérlik;</w:t>
      </w:r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br/>
        <w:t>Vágyaimnak sólyomszárnya támadt,</w:t>
      </w:r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br/>
        <w:t>S odahagytam őslakom s anyámat.</w:t>
      </w:r>
    </w:p>
    <w:p w:rsidR="001E5641" w:rsidRPr="001F6D6B" w:rsidRDefault="001E5641" w:rsidP="001E5641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34"/>
          <w:lang w:eastAsia="hu-HU"/>
        </w:rPr>
      </w:pPr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t>Kínok égtek a szülőkebelben,</w:t>
      </w:r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br/>
      </w:r>
      <w:proofErr w:type="gramStart"/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t>Hogy</w:t>
      </w:r>
      <w:proofErr w:type="gramEnd"/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t xml:space="preserve"> </w:t>
      </w:r>
      <w:proofErr w:type="spellStart"/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t>bucsúmnak</w:t>
      </w:r>
      <w:proofErr w:type="spellEnd"/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t xml:space="preserve"> csókját ráleheltem;</w:t>
      </w:r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br/>
        <w:t xml:space="preserve">S kínja lángi el nem </w:t>
      </w:r>
      <w:proofErr w:type="spellStart"/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t>aluvának</w:t>
      </w:r>
      <w:proofErr w:type="spellEnd"/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br/>
        <w:t>Jéggyöngyétől szeme harmatának.</w:t>
      </w:r>
    </w:p>
    <w:p w:rsidR="001E5641" w:rsidRPr="001F6D6B" w:rsidRDefault="001E5641" w:rsidP="001E5641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34"/>
          <w:lang w:eastAsia="hu-HU"/>
        </w:rPr>
      </w:pPr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t>Mint ölelt át reszkető karával!</w:t>
      </w:r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br/>
        <w:t>Mint marasztott esdeklő szavával!</w:t>
      </w:r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br/>
        <w:t>Oh, ha akkor látok a világba:</w:t>
      </w:r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br/>
        <w:t>Nem marasztott volna tán hiába.</w:t>
      </w:r>
    </w:p>
    <w:p w:rsidR="001E5641" w:rsidRPr="001F6D6B" w:rsidRDefault="001E5641" w:rsidP="001E5641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34"/>
          <w:lang w:eastAsia="hu-HU"/>
        </w:rPr>
      </w:pPr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t>Szép reményink hajnalcsillagánál</w:t>
      </w:r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br/>
      </w:r>
      <w:proofErr w:type="gramStart"/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t>A</w:t>
      </w:r>
      <w:proofErr w:type="gramEnd"/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t xml:space="preserve"> jövendő tündérkert gyanánt áll;</w:t>
      </w:r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br/>
        <w:t>S csak midőn a tömkelegbe lépünk,</w:t>
      </w:r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br/>
        <w:t>Venni észre gyászos tévedésünk.</w:t>
      </w:r>
    </w:p>
    <w:p w:rsidR="001E5641" w:rsidRPr="001F6D6B" w:rsidRDefault="001E5641" w:rsidP="001E5641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34"/>
          <w:lang w:eastAsia="hu-HU"/>
        </w:rPr>
      </w:pPr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t>Engem is hogy csillogó reményem</w:t>
      </w:r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br/>
        <w:t>Biztatott csak, minek elbeszélnem?</w:t>
      </w:r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br/>
        <w:t>S hogy mióta járom a világot,</w:t>
      </w:r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br/>
        <w:t>Bolygó lábam száz tövisre hágott.</w:t>
      </w:r>
    </w:p>
    <w:p w:rsidR="001E5641" w:rsidRPr="001F6D6B" w:rsidRDefault="001E5641" w:rsidP="001E5641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34"/>
          <w:lang w:eastAsia="hu-HU"/>
        </w:rPr>
      </w:pPr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t>...Szép hazámba ismerősök mennek;</w:t>
      </w:r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br/>
        <w:t xml:space="preserve">Jó anyámnak </w:t>
      </w:r>
      <w:proofErr w:type="spellStart"/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t>tőlök</w:t>
      </w:r>
      <w:proofErr w:type="spellEnd"/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t xml:space="preserve"> mit </w:t>
      </w:r>
      <w:proofErr w:type="spellStart"/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t>izenjek</w:t>
      </w:r>
      <w:proofErr w:type="spellEnd"/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t>?</w:t>
      </w:r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br/>
        <w:t xml:space="preserve">Szóljatok be, földiek, ha </w:t>
      </w:r>
      <w:proofErr w:type="spellStart"/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t>lészen</w:t>
      </w:r>
      <w:proofErr w:type="spellEnd"/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br/>
      </w:r>
      <w:proofErr w:type="spellStart"/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t>Útazástok</w:t>
      </w:r>
      <w:proofErr w:type="spellEnd"/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t xml:space="preserve"> háza közelében.</w:t>
      </w:r>
    </w:p>
    <w:p w:rsidR="001E5641" w:rsidRPr="001F6D6B" w:rsidRDefault="001E5641" w:rsidP="001E5641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34"/>
          <w:lang w:eastAsia="hu-HU"/>
        </w:rPr>
      </w:pPr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t>Mondjátok, hogy könnyeit ne öntse,</w:t>
      </w:r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br/>
        <w:t xml:space="preserve">Mert fiának kedvez a </w:t>
      </w:r>
      <w:proofErr w:type="gramStart"/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t>szerencse</w:t>
      </w:r>
      <w:proofErr w:type="gramEnd"/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t xml:space="preserve"> </w:t>
      </w:r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br/>
        <w:t>Ah, ha tudná, mily nyomorban élek,</w:t>
      </w:r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br/>
        <w:t xml:space="preserve">Megrepedne a </w:t>
      </w:r>
      <w:proofErr w:type="spellStart"/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t>szive</w:t>
      </w:r>
      <w:proofErr w:type="spellEnd"/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t xml:space="preserve"> szegénynek!</w:t>
      </w:r>
    </w:p>
    <w:p w:rsidR="001E5641" w:rsidRPr="001F6D6B" w:rsidRDefault="001E5641" w:rsidP="001E5641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34"/>
          <w:lang w:eastAsia="hu-HU"/>
        </w:rPr>
      </w:pPr>
      <w:r w:rsidRPr="001F6D6B">
        <w:rPr>
          <w:rFonts w:ascii="Times New Roman" w:eastAsia="Times New Roman" w:hAnsi="Times New Roman"/>
          <w:color w:val="000000"/>
          <w:sz w:val="20"/>
          <w:szCs w:val="34"/>
          <w:lang w:eastAsia="hu-HU"/>
        </w:rPr>
        <w:t>(Pozsony, 1843. május.)</w:t>
      </w:r>
    </w:p>
    <w:p w:rsidR="001E5641" w:rsidRDefault="001E5641" w:rsidP="001E5641">
      <w:r>
        <w:br w:type="page"/>
      </w:r>
    </w:p>
    <w:p w:rsidR="001E5641" w:rsidRDefault="001E5641" w:rsidP="001E5641">
      <w:pPr>
        <w:spacing w:line="240" w:lineRule="auto"/>
      </w:pPr>
    </w:p>
    <w:p w:rsidR="001E5641" w:rsidRDefault="001E5641" w:rsidP="001E5641">
      <w:pPr>
        <w:spacing w:line="240" w:lineRule="auto"/>
      </w:pPr>
    </w:p>
    <w:p w:rsidR="001E5641" w:rsidRDefault="001E5641" w:rsidP="001E5641">
      <w:pPr>
        <w:spacing w:line="240" w:lineRule="auto"/>
      </w:pPr>
      <w:r>
        <w:t xml:space="preserve">3.sz. melléklet: Falvédő    </w:t>
      </w:r>
      <w:proofErr w:type="gramStart"/>
      <w:r>
        <w:t>A</w:t>
      </w:r>
      <w:proofErr w:type="gramEnd"/>
      <w:r>
        <w:t xml:space="preserve"> sajátos magyar vidéki szubkultúra terméke </w:t>
      </w:r>
      <w:r>
        <w:sym w:font="Wingdings" w:char="F04A"/>
      </w:r>
    </w:p>
    <w:p w:rsidR="001E5641" w:rsidRDefault="001E5641" w:rsidP="001E5641">
      <w:pPr>
        <w:spacing w:line="240" w:lineRule="auto"/>
      </w:pPr>
      <w:r>
        <w:rPr>
          <w:noProof/>
          <w:lang w:eastAsia="hu-HU"/>
        </w:rPr>
        <w:drawing>
          <wp:inline distT="0" distB="0" distL="0" distR="0" wp14:anchorId="4A33D656" wp14:editId="41B27DB4">
            <wp:extent cx="5760720" cy="3608311"/>
            <wp:effectExtent l="76200" t="76200" r="125730" b="125730"/>
            <wp:docPr id="9" name="Kép 9" descr="Egy ritka, pletykás vendég aranyat ér, de aztán elmúlik az újdonság dopamin-varáz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gy ritka, pletykás vendég aranyat ér, de aztán elmúlik az újdonság dopamin-varázs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3000" contrast="5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831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26AAD" w:rsidRDefault="00A26AAD"/>
    <w:sectPr w:rsidR="00A26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34460"/>
    <w:multiLevelType w:val="hybridMultilevel"/>
    <w:tmpl w:val="985C65F2"/>
    <w:lvl w:ilvl="0" w:tplc="25F6B5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641"/>
    <w:rsid w:val="001E5641"/>
    <w:rsid w:val="00A2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564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E5641"/>
    <w:pPr>
      <w:ind w:left="720"/>
      <w:contextualSpacing/>
    </w:pPr>
  </w:style>
  <w:style w:type="table" w:styleId="Rcsostblzat">
    <w:name w:val="Table Grid"/>
    <w:basedOn w:val="Normltblzat"/>
    <w:uiPriority w:val="59"/>
    <w:rsid w:val="001E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E5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564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564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E5641"/>
    <w:pPr>
      <w:ind w:left="720"/>
      <w:contextualSpacing/>
    </w:pPr>
  </w:style>
  <w:style w:type="table" w:styleId="Rcsostblzat">
    <w:name w:val="Table Grid"/>
    <w:basedOn w:val="Normltblzat"/>
    <w:uiPriority w:val="59"/>
    <w:rsid w:val="001E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E5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56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2016-04-24T17:18:00Z</dcterms:created>
  <dcterms:modified xsi:type="dcterms:W3CDTF">2016-04-24T17:19:00Z</dcterms:modified>
</cp:coreProperties>
</file>