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E1" w:rsidRPr="0065226B" w:rsidRDefault="0065226B" w:rsidP="006522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5226B">
        <w:rPr>
          <w:rFonts w:ascii="Times New Roman" w:hAnsi="Times New Roman" w:cs="Times New Roman"/>
          <w:b/>
          <w:sz w:val="36"/>
          <w:szCs w:val="36"/>
        </w:rPr>
        <w:t>SZERENCS</w:t>
      </w:r>
      <w:r w:rsidR="009F2C65">
        <w:rPr>
          <w:rFonts w:ascii="Times New Roman" w:hAnsi="Times New Roman" w:cs="Times New Roman"/>
          <w:b/>
          <w:sz w:val="36"/>
          <w:szCs w:val="36"/>
        </w:rPr>
        <w:t>E</w:t>
      </w:r>
      <w:r w:rsidRPr="0065226B">
        <w:rPr>
          <w:rFonts w:ascii="Times New Roman" w:hAnsi="Times New Roman" w:cs="Times New Roman"/>
          <w:b/>
          <w:sz w:val="36"/>
          <w:szCs w:val="36"/>
        </w:rPr>
        <w:t xml:space="preserve">  FIA</w:t>
      </w:r>
      <w:proofErr w:type="gramEnd"/>
      <w:r w:rsidRPr="0065226B">
        <w:rPr>
          <w:rFonts w:ascii="Times New Roman" w:hAnsi="Times New Roman" w:cs="Times New Roman"/>
          <w:b/>
          <w:sz w:val="36"/>
          <w:szCs w:val="36"/>
        </w:rPr>
        <w:t xml:space="preserve"> REJTVÉNY</w:t>
      </w:r>
    </w:p>
    <w:p w:rsidR="0065226B" w:rsidRDefault="0065226B" w:rsidP="0065226B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32"/>
          <w:szCs w:val="32"/>
        </w:rPr>
      </w:pPr>
      <w:r w:rsidRPr="0065226B">
        <w:rPr>
          <w:rFonts w:ascii="Times New Roman" w:hAnsi="Times New Roman" w:cs="Times New Roman"/>
          <w:b/>
          <w:sz w:val="32"/>
          <w:szCs w:val="32"/>
        </w:rPr>
        <w:tab/>
        <w:t>Szitakötő 32</w:t>
      </w:r>
      <w:proofErr w:type="gramStart"/>
      <w:r w:rsidRPr="0065226B">
        <w:rPr>
          <w:rFonts w:ascii="Times New Roman" w:hAnsi="Times New Roman" w:cs="Times New Roman"/>
          <w:b/>
          <w:sz w:val="32"/>
          <w:szCs w:val="32"/>
        </w:rPr>
        <w:t>.szám</w:t>
      </w:r>
      <w:proofErr w:type="gramEnd"/>
      <w:r w:rsidRPr="0065226B">
        <w:rPr>
          <w:rFonts w:ascii="Times New Roman" w:hAnsi="Times New Roman" w:cs="Times New Roman"/>
          <w:b/>
          <w:sz w:val="32"/>
          <w:szCs w:val="32"/>
        </w:rPr>
        <w:t>, 30-31.szám</w:t>
      </w:r>
      <w:r w:rsidRPr="0065226B">
        <w:rPr>
          <w:rFonts w:ascii="Times New Roman" w:hAnsi="Times New Roman" w:cs="Times New Roman"/>
          <w:b/>
          <w:sz w:val="32"/>
          <w:szCs w:val="32"/>
        </w:rPr>
        <w:tab/>
      </w:r>
    </w:p>
    <w:p w:rsidR="0065226B" w:rsidRDefault="0065226B" w:rsidP="0065226B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</w:rPr>
      </w:pPr>
      <w:r w:rsidRPr="0065226B">
        <w:rPr>
          <w:rFonts w:ascii="Times New Roman" w:hAnsi="Times New Roman" w:cs="Times New Roman"/>
          <w:b/>
          <w:sz w:val="28"/>
          <w:szCs w:val="28"/>
        </w:rPr>
        <w:t>Fejtsd meg a rejtvényt</w:t>
      </w:r>
      <w:r w:rsidR="00804E90">
        <w:rPr>
          <w:rFonts w:ascii="Times New Roman" w:hAnsi="Times New Roman" w:cs="Times New Roman"/>
          <w:b/>
          <w:sz w:val="28"/>
          <w:szCs w:val="28"/>
        </w:rPr>
        <w:t xml:space="preserve"> a cikk elolvasása után</w:t>
      </w:r>
      <w:r>
        <w:rPr>
          <w:rFonts w:ascii="Times New Roman" w:hAnsi="Times New Roman" w:cs="Times New Roman"/>
          <w:b/>
          <w:sz w:val="28"/>
          <w:szCs w:val="28"/>
        </w:rPr>
        <w:t>! Ha sikerült, akkor megfejtésül egy nagyon sikeres és szerencsés LÓ nevét kapod megfejtésül, ak</w:t>
      </w:r>
      <w:r w:rsidR="00804E90">
        <w:rPr>
          <w:rFonts w:ascii="Times New Roman" w:hAnsi="Times New Roman" w:cs="Times New Roman"/>
          <w:b/>
          <w:sz w:val="28"/>
          <w:szCs w:val="28"/>
        </w:rPr>
        <w:t>iről még kisbolygót is neveztek el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65226B" w:rsidRDefault="0065226B" w:rsidP="0065226B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160" w:type="dxa"/>
        <w:tblInd w:w="5" w:type="dxa"/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</w:tblGrid>
      <w:tr w:rsidR="00804E90" w:rsidTr="00804E90">
        <w:trPr>
          <w:trHeight w:val="373"/>
        </w:trPr>
        <w:tc>
          <w:tcPr>
            <w:tcW w:w="1308" w:type="dxa"/>
            <w:gridSpan w:val="2"/>
            <w:tcBorders>
              <w:top w:val="nil"/>
              <w:left w:val="nil"/>
              <w:bottom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92D050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2" w:type="dxa"/>
            <w:gridSpan w:val="7"/>
            <w:tcBorders>
              <w:top w:val="nil"/>
              <w:bottom w:val="nil"/>
              <w:right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E90" w:rsidTr="00804E90">
        <w:trPr>
          <w:trHeight w:val="373"/>
        </w:trPr>
        <w:tc>
          <w:tcPr>
            <w:tcW w:w="2616" w:type="dxa"/>
            <w:gridSpan w:val="4"/>
            <w:tcBorders>
              <w:top w:val="nil"/>
              <w:left w:val="nil"/>
              <w:bottom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92D050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  <w:right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E90" w:rsidTr="00804E90">
        <w:trPr>
          <w:trHeight w:val="373"/>
        </w:trPr>
        <w:tc>
          <w:tcPr>
            <w:tcW w:w="654" w:type="dxa"/>
            <w:tcBorders>
              <w:top w:val="nil"/>
              <w:left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92D050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2" w:type="dxa"/>
            <w:gridSpan w:val="7"/>
            <w:tcBorders>
              <w:top w:val="nil"/>
              <w:bottom w:val="nil"/>
              <w:right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E90" w:rsidTr="00804E90">
        <w:trPr>
          <w:trHeight w:val="391"/>
        </w:trPr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92D050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gridSpan w:val="2"/>
            <w:tcBorders>
              <w:top w:val="nil"/>
              <w:bottom w:val="nil"/>
              <w:right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E90" w:rsidTr="00804E90">
        <w:trPr>
          <w:trHeight w:val="373"/>
        </w:trPr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92D050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nil"/>
              <w:bottom w:val="nil"/>
              <w:right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E90" w:rsidTr="00804E90">
        <w:trPr>
          <w:trHeight w:val="373"/>
        </w:trPr>
        <w:tc>
          <w:tcPr>
            <w:tcW w:w="1308" w:type="dxa"/>
            <w:gridSpan w:val="2"/>
            <w:tcBorders>
              <w:left w:val="nil"/>
              <w:bottom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92D050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8" w:type="dxa"/>
            <w:gridSpan w:val="6"/>
            <w:tcBorders>
              <w:top w:val="nil"/>
              <w:right w:val="nil"/>
            </w:tcBorders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E90" w:rsidTr="00804E90">
        <w:trPr>
          <w:gridBefore w:val="2"/>
          <w:wBefore w:w="1308" w:type="dxa"/>
          <w:trHeight w:val="373"/>
        </w:trPr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  <w:shd w:val="clear" w:color="auto" w:fill="92D050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04E90" w:rsidRDefault="00804E90" w:rsidP="0065226B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226B" w:rsidRDefault="0065226B" w:rsidP="0065226B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</w:rPr>
      </w:pPr>
    </w:p>
    <w:p w:rsidR="00804E90" w:rsidRPr="009F2C65" w:rsidRDefault="00804E90" w:rsidP="0065226B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C65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804E90" w:rsidRDefault="0003764F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 w:rsidRPr="0003764F">
        <w:rPr>
          <w:rFonts w:ascii="Times New Roman" w:hAnsi="Times New Roman" w:cs="Times New Roman"/>
          <w:sz w:val="28"/>
          <w:szCs w:val="28"/>
        </w:rPr>
        <w:t>Ló talpára készül, megvéd a rossz szellemektől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64F" w:rsidRDefault="0003764F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Vallási képzet, melyek leginkább természeti jelenségek megfigyeléséhez kötöttek őseink.</w:t>
      </w:r>
    </w:p>
    <w:p w:rsidR="0003764F" w:rsidRDefault="0003764F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Tévhit, mágikus szemléletből fakadó erőt tulajdonít tárgyaknak.</w:t>
      </w:r>
    </w:p>
    <w:p w:rsidR="0003764F" w:rsidRDefault="0003764F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ilyet </w:t>
      </w:r>
      <w:proofErr w:type="gramStart"/>
      <w:r>
        <w:rPr>
          <w:rFonts w:ascii="Times New Roman" w:hAnsi="Times New Roman" w:cs="Times New Roman"/>
          <w:sz w:val="28"/>
          <w:szCs w:val="28"/>
        </w:rPr>
        <w:t>látsz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az égen kívánj valamit és ne áruld el senkinek.</w:t>
      </w:r>
    </w:p>
    <w:p w:rsidR="0003764F" w:rsidRDefault="0003764F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Tulajdonság, amivel felruházta a tárgyakat a </w:t>
      </w:r>
      <w:proofErr w:type="gramStart"/>
      <w:r>
        <w:rPr>
          <w:rFonts w:ascii="Times New Roman" w:hAnsi="Times New Roman" w:cs="Times New Roman"/>
          <w:sz w:val="28"/>
          <w:szCs w:val="28"/>
        </w:rPr>
        <w:t>népi  gondolkodásmód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3764F" w:rsidRDefault="0003764F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Növény, négylevelű változata a szerencse szimbóluma.</w:t>
      </w:r>
    </w:p>
    <w:p w:rsidR="0003764F" w:rsidRDefault="0003764F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Foglalkozás, mely szerencsét hoz, ha találkozunk képviselőjével.</w:t>
      </w:r>
    </w:p>
    <w:p w:rsidR="009F2C65" w:rsidRDefault="009F2C65" w:rsidP="00804E90">
      <w:pPr>
        <w:pStyle w:val="Listaszerbekezds"/>
        <w:numPr>
          <w:ilvl w:val="0"/>
          <w:numId w:val="1"/>
        </w:numPr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9F2C65" w:rsidRDefault="009F2C65" w:rsidP="009F2C65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03764F" w:rsidRDefault="0003764F" w:rsidP="0003764F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9F2C65" w:rsidRDefault="009F2C65" w:rsidP="0003764F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9F2C65" w:rsidRDefault="009F2C65" w:rsidP="0003764F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03764F" w:rsidRDefault="009F2C65" w:rsidP="0003764F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764F">
        <w:rPr>
          <w:noProof/>
          <w:lang w:eastAsia="hu-HU"/>
        </w:rPr>
        <w:drawing>
          <wp:inline distT="0" distB="0" distL="0" distR="0" wp14:anchorId="2BC2A7DE" wp14:editId="448F396E">
            <wp:extent cx="2524125" cy="1821585"/>
            <wp:effectExtent l="0" t="0" r="0" b="7620"/>
            <wp:docPr id="1" name="Kép 1" descr="https://upload.wikimedia.org/wikipedia/commons/1/11/Kinc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1/11/Kincse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65" w:rsidRPr="0065226B" w:rsidRDefault="009F2C65" w:rsidP="009F2C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5226B">
        <w:rPr>
          <w:rFonts w:ascii="Times New Roman" w:hAnsi="Times New Roman" w:cs="Times New Roman"/>
          <w:b/>
          <w:sz w:val="36"/>
          <w:szCs w:val="36"/>
        </w:rPr>
        <w:lastRenderedPageBreak/>
        <w:t>SZERENCS</w:t>
      </w:r>
      <w:r>
        <w:rPr>
          <w:rFonts w:ascii="Times New Roman" w:hAnsi="Times New Roman" w:cs="Times New Roman"/>
          <w:b/>
          <w:sz w:val="36"/>
          <w:szCs w:val="36"/>
        </w:rPr>
        <w:t>E</w:t>
      </w:r>
      <w:r w:rsidRPr="0065226B">
        <w:rPr>
          <w:rFonts w:ascii="Times New Roman" w:hAnsi="Times New Roman" w:cs="Times New Roman"/>
          <w:b/>
          <w:sz w:val="36"/>
          <w:szCs w:val="36"/>
        </w:rPr>
        <w:t xml:space="preserve">  FIA</w:t>
      </w:r>
      <w:proofErr w:type="gramEnd"/>
      <w:r w:rsidRPr="0065226B">
        <w:rPr>
          <w:rFonts w:ascii="Times New Roman" w:hAnsi="Times New Roman" w:cs="Times New Roman"/>
          <w:b/>
          <w:sz w:val="36"/>
          <w:szCs w:val="36"/>
        </w:rPr>
        <w:t xml:space="preserve"> REJTVÉNY</w:t>
      </w:r>
    </w:p>
    <w:p w:rsidR="009F2C65" w:rsidRDefault="009F2C65" w:rsidP="009F2C65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32"/>
          <w:szCs w:val="32"/>
        </w:rPr>
      </w:pPr>
      <w:r w:rsidRPr="0065226B">
        <w:rPr>
          <w:rFonts w:ascii="Times New Roman" w:hAnsi="Times New Roman" w:cs="Times New Roman"/>
          <w:b/>
          <w:sz w:val="32"/>
          <w:szCs w:val="32"/>
        </w:rPr>
        <w:tab/>
        <w:t>Szitakötő 32</w:t>
      </w:r>
      <w:proofErr w:type="gramStart"/>
      <w:r w:rsidRPr="0065226B">
        <w:rPr>
          <w:rFonts w:ascii="Times New Roman" w:hAnsi="Times New Roman" w:cs="Times New Roman"/>
          <w:b/>
          <w:sz w:val="32"/>
          <w:szCs w:val="32"/>
        </w:rPr>
        <w:t>.szám</w:t>
      </w:r>
      <w:proofErr w:type="gramEnd"/>
      <w:r w:rsidRPr="0065226B">
        <w:rPr>
          <w:rFonts w:ascii="Times New Roman" w:hAnsi="Times New Roman" w:cs="Times New Roman"/>
          <w:b/>
          <w:sz w:val="32"/>
          <w:szCs w:val="32"/>
        </w:rPr>
        <w:t>, 30-31.szám</w:t>
      </w:r>
      <w:r w:rsidRPr="0065226B">
        <w:rPr>
          <w:rFonts w:ascii="Times New Roman" w:hAnsi="Times New Roman" w:cs="Times New Roman"/>
          <w:b/>
          <w:sz w:val="32"/>
          <w:szCs w:val="32"/>
        </w:rPr>
        <w:tab/>
      </w:r>
    </w:p>
    <w:p w:rsidR="009F2C65" w:rsidRDefault="009F2C65" w:rsidP="009F2C65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</w:rPr>
      </w:pPr>
      <w:r w:rsidRPr="0065226B">
        <w:rPr>
          <w:rFonts w:ascii="Times New Roman" w:hAnsi="Times New Roman" w:cs="Times New Roman"/>
          <w:b/>
          <w:sz w:val="28"/>
          <w:szCs w:val="28"/>
        </w:rPr>
        <w:t>Fejtsd meg a rejtvényt</w:t>
      </w:r>
      <w:r>
        <w:rPr>
          <w:rFonts w:ascii="Times New Roman" w:hAnsi="Times New Roman" w:cs="Times New Roman"/>
          <w:b/>
          <w:sz w:val="28"/>
          <w:szCs w:val="28"/>
        </w:rPr>
        <w:t xml:space="preserve"> a cikk elolvasása után! Ha sikerült, akkor megfejtésül egy nagyon sikeres és szerencsés LÓ nevét kapod megfejtésül, akiről még kisbolygót is neveztek el!</w:t>
      </w:r>
    </w:p>
    <w:p w:rsidR="009F2C65" w:rsidRDefault="009F2C65" w:rsidP="009F2C65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160" w:type="dxa"/>
        <w:tblInd w:w="5" w:type="dxa"/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</w:tblGrid>
      <w:tr w:rsidR="009F2C65" w:rsidTr="00AD7524">
        <w:trPr>
          <w:trHeight w:val="373"/>
        </w:trPr>
        <w:tc>
          <w:tcPr>
            <w:tcW w:w="1308" w:type="dxa"/>
            <w:gridSpan w:val="2"/>
            <w:tcBorders>
              <w:top w:val="nil"/>
              <w:left w:val="nil"/>
              <w:bottom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54" w:type="dxa"/>
            <w:shd w:val="clear" w:color="auto" w:fill="92D050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4582" w:type="dxa"/>
            <w:gridSpan w:val="7"/>
            <w:tcBorders>
              <w:top w:val="nil"/>
              <w:bottom w:val="nil"/>
              <w:right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C65" w:rsidTr="00AD7524">
        <w:trPr>
          <w:trHeight w:val="373"/>
        </w:trPr>
        <w:tc>
          <w:tcPr>
            <w:tcW w:w="2616" w:type="dxa"/>
            <w:gridSpan w:val="4"/>
            <w:tcBorders>
              <w:top w:val="nil"/>
              <w:left w:val="nil"/>
              <w:bottom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54" w:type="dxa"/>
            <w:shd w:val="clear" w:color="auto" w:fill="92D050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  <w:right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C65" w:rsidTr="00AD7524">
        <w:trPr>
          <w:trHeight w:val="373"/>
        </w:trPr>
        <w:tc>
          <w:tcPr>
            <w:tcW w:w="654" w:type="dxa"/>
            <w:tcBorders>
              <w:top w:val="nil"/>
              <w:left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54" w:type="dxa"/>
            <w:shd w:val="clear" w:color="auto" w:fill="92D050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582" w:type="dxa"/>
            <w:gridSpan w:val="7"/>
            <w:tcBorders>
              <w:top w:val="nil"/>
              <w:bottom w:val="nil"/>
              <w:right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C65" w:rsidTr="00AD7524">
        <w:trPr>
          <w:trHeight w:val="391"/>
        </w:trPr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54" w:type="dxa"/>
            <w:shd w:val="clear" w:color="auto" w:fill="92D050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1310" w:type="dxa"/>
            <w:gridSpan w:val="2"/>
            <w:tcBorders>
              <w:top w:val="nil"/>
              <w:bottom w:val="nil"/>
              <w:right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C65" w:rsidTr="00AD7524">
        <w:trPr>
          <w:trHeight w:val="373"/>
        </w:trPr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54" w:type="dxa"/>
            <w:shd w:val="clear" w:color="auto" w:fill="92D050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965" w:type="dxa"/>
            <w:gridSpan w:val="3"/>
            <w:tcBorders>
              <w:top w:val="nil"/>
              <w:bottom w:val="nil"/>
              <w:right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C65" w:rsidTr="00AD7524">
        <w:trPr>
          <w:trHeight w:val="373"/>
        </w:trPr>
        <w:tc>
          <w:tcPr>
            <w:tcW w:w="1308" w:type="dxa"/>
            <w:gridSpan w:val="2"/>
            <w:tcBorders>
              <w:left w:val="nil"/>
              <w:bottom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54" w:type="dxa"/>
            <w:shd w:val="clear" w:color="auto" w:fill="92D050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3928" w:type="dxa"/>
            <w:gridSpan w:val="6"/>
            <w:tcBorders>
              <w:top w:val="nil"/>
              <w:right w:val="nil"/>
            </w:tcBorders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C65" w:rsidTr="00AD7524">
        <w:trPr>
          <w:gridBefore w:val="2"/>
          <w:wBefore w:w="1308" w:type="dxa"/>
          <w:trHeight w:val="373"/>
        </w:trPr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54" w:type="dxa"/>
            <w:shd w:val="clear" w:color="auto" w:fill="92D050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654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55" w:type="dxa"/>
          </w:tcPr>
          <w:p w:rsidR="009F2C65" w:rsidRDefault="009F2C65" w:rsidP="00AD7524">
            <w:pPr>
              <w:tabs>
                <w:tab w:val="center" w:pos="4536"/>
                <w:tab w:val="left" w:pos="7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</w:tr>
    </w:tbl>
    <w:p w:rsidR="009F2C65" w:rsidRDefault="009F2C65" w:rsidP="009F2C65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</w:rPr>
      </w:pPr>
    </w:p>
    <w:p w:rsidR="009F2C65" w:rsidRPr="009F2C65" w:rsidRDefault="009F2C65" w:rsidP="009F2C65">
      <w:pPr>
        <w:tabs>
          <w:tab w:val="center" w:pos="4536"/>
          <w:tab w:val="left" w:pos="733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C65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F2C65">
        <w:rPr>
          <w:rFonts w:ascii="Times New Roman" w:hAnsi="Times New Roman" w:cs="Times New Roman"/>
          <w:sz w:val="28"/>
          <w:szCs w:val="28"/>
        </w:rPr>
        <w:t>Ló talpára készül, megvéd a rossz szellemektől.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2C65">
        <w:rPr>
          <w:rFonts w:ascii="Times New Roman" w:hAnsi="Times New Roman" w:cs="Times New Roman"/>
          <w:sz w:val="28"/>
          <w:szCs w:val="28"/>
        </w:rPr>
        <w:t>Vallási képzet, melyek leginkább természeti jelenségek megfigyeléséhez kötöttek őseink.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F2C65">
        <w:rPr>
          <w:rFonts w:ascii="Times New Roman" w:hAnsi="Times New Roman" w:cs="Times New Roman"/>
          <w:sz w:val="28"/>
          <w:szCs w:val="28"/>
        </w:rPr>
        <w:t>Tévhit, mágikus szemléletből fakadó erőt tulajdonít tárgyaknak.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F2C65">
        <w:rPr>
          <w:rFonts w:ascii="Times New Roman" w:hAnsi="Times New Roman" w:cs="Times New Roman"/>
          <w:sz w:val="28"/>
          <w:szCs w:val="28"/>
        </w:rPr>
        <w:t xml:space="preserve">Ha ilyet </w:t>
      </w:r>
      <w:proofErr w:type="gramStart"/>
      <w:r w:rsidRPr="009F2C65">
        <w:rPr>
          <w:rFonts w:ascii="Times New Roman" w:hAnsi="Times New Roman" w:cs="Times New Roman"/>
          <w:sz w:val="28"/>
          <w:szCs w:val="28"/>
        </w:rPr>
        <w:t>látsz</w:t>
      </w:r>
      <w:proofErr w:type="gramEnd"/>
      <w:r w:rsidRPr="009F2C65">
        <w:rPr>
          <w:rFonts w:ascii="Times New Roman" w:hAnsi="Times New Roman" w:cs="Times New Roman"/>
          <w:sz w:val="28"/>
          <w:szCs w:val="28"/>
        </w:rPr>
        <w:t xml:space="preserve"> az égen kívánj valamit és ne áruld el senkinek.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F2C65">
        <w:rPr>
          <w:rFonts w:ascii="Times New Roman" w:hAnsi="Times New Roman" w:cs="Times New Roman"/>
          <w:sz w:val="28"/>
          <w:szCs w:val="28"/>
        </w:rPr>
        <w:t xml:space="preserve">Tulajdonság, amivel felruházta a tárgyakat a </w:t>
      </w:r>
      <w:proofErr w:type="gramStart"/>
      <w:r w:rsidRPr="009F2C65">
        <w:rPr>
          <w:rFonts w:ascii="Times New Roman" w:hAnsi="Times New Roman" w:cs="Times New Roman"/>
          <w:sz w:val="28"/>
          <w:szCs w:val="28"/>
        </w:rPr>
        <w:t>népi  gondolkodásmód</w:t>
      </w:r>
      <w:proofErr w:type="gramEnd"/>
      <w:r w:rsidRPr="009F2C65">
        <w:rPr>
          <w:rFonts w:ascii="Times New Roman" w:hAnsi="Times New Roman" w:cs="Times New Roman"/>
          <w:sz w:val="28"/>
          <w:szCs w:val="28"/>
        </w:rPr>
        <w:t>.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F2C65">
        <w:rPr>
          <w:rFonts w:ascii="Times New Roman" w:hAnsi="Times New Roman" w:cs="Times New Roman"/>
          <w:sz w:val="28"/>
          <w:szCs w:val="28"/>
        </w:rPr>
        <w:t>Növény, négylevelű változata a szerencse szimbóluma.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F2C65">
        <w:rPr>
          <w:rFonts w:ascii="Times New Roman" w:hAnsi="Times New Roman" w:cs="Times New Roman"/>
          <w:sz w:val="28"/>
          <w:szCs w:val="28"/>
        </w:rPr>
        <w:t>Foglalkozás, mely szerencsét hoz, ha találkozunk képviselőjével.</w:t>
      </w:r>
    </w:p>
    <w:p w:rsidR="009F2C65" w:rsidRPr="009F2C65" w:rsidRDefault="009F2C65" w:rsidP="009F2C65">
      <w:pPr>
        <w:tabs>
          <w:tab w:val="center" w:pos="4536"/>
          <w:tab w:val="left" w:pos="733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F2C65" w:rsidRDefault="009F2C65" w:rsidP="009F2C65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9F2C65" w:rsidRDefault="009F2C65" w:rsidP="009F2C65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9F2C65" w:rsidRDefault="009F2C65" w:rsidP="009F2C65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</w:p>
    <w:p w:rsidR="009F2C65" w:rsidRPr="0003764F" w:rsidRDefault="009F2C65" w:rsidP="0003764F">
      <w:pPr>
        <w:pStyle w:val="Listaszerbekezds"/>
        <w:tabs>
          <w:tab w:val="center" w:pos="4536"/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9F2C65" w:rsidRPr="0003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F2C1B"/>
    <w:multiLevelType w:val="hybridMultilevel"/>
    <w:tmpl w:val="8DE4F0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96036"/>
    <w:multiLevelType w:val="hybridMultilevel"/>
    <w:tmpl w:val="AA981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6B"/>
    <w:rsid w:val="0003764F"/>
    <w:rsid w:val="0065226B"/>
    <w:rsid w:val="006A4E3E"/>
    <w:rsid w:val="00804E90"/>
    <w:rsid w:val="009F2C65"/>
    <w:rsid w:val="00A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A2541-F586-4F52-A2C7-DEAA075B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52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0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2016-02-10T00:34:00Z</dcterms:created>
  <dcterms:modified xsi:type="dcterms:W3CDTF">2016-02-10T01:22:00Z</dcterms:modified>
</cp:coreProperties>
</file>